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F8" w:rsidRDefault="008739F8" w:rsidP="008739F8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F62E2" w:rsidRPr="000F62E2" w:rsidRDefault="000F62E2" w:rsidP="008739F8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:rsidR="000F62E2" w:rsidRPr="00BC3A6E" w:rsidRDefault="000F62E2" w:rsidP="00873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83D0C" w:rsidRPr="00541E15" w:rsidRDefault="00483D0C" w:rsidP="00483D0C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E15">
        <w:rPr>
          <w:rFonts w:ascii="Times New Roman" w:hAnsi="Times New Roman" w:cs="Times New Roman"/>
          <w:sz w:val="24"/>
          <w:szCs w:val="24"/>
        </w:rPr>
        <w:t>Zadanie współfinansowane jest z udziałem środków Europejskiego Funduszu Rolnego na rzecz Rozwoju Obszarów Wiejskich w ramach Programu Rozwoju Obszarów Wiejskich na lata 2014-2020</w:t>
      </w:r>
    </w:p>
    <w:p w:rsidR="00483D0C" w:rsidRDefault="00483D0C" w:rsidP="000F62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2E2" w:rsidRPr="001356BE" w:rsidRDefault="000F62E2" w:rsidP="000F6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Adres ……………………………………………………………….……………………………..…... </w:t>
      </w:r>
    </w:p>
    <w:p w:rsidR="000F62E2" w:rsidRDefault="000F62E2" w:rsidP="000F62E2">
      <w:pPr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Fax  ....................................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 e-mail ………………………….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0F62E2" w:rsidRPr="001356BE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D63AC9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>MIASTO SŁAWNO – Urząd Miejski w Sławnie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ul. M. Curie - Skłodowskiej 9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0F62E2" w:rsidRDefault="000F62E2" w:rsidP="000F62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E2" w:rsidRPr="00F43359" w:rsidRDefault="000F62E2" w:rsidP="000F62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359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:rsidR="000F62E2" w:rsidRPr="001356BE" w:rsidRDefault="000F62E2" w:rsidP="00E9713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sprawie postępowania o udzielenie zamówienia publicznego</w:t>
      </w:r>
      <w:r w:rsidR="00E97132">
        <w:rPr>
          <w:rFonts w:ascii="Times New Roman" w:hAnsi="Times New Roman" w:cs="Times New Roman"/>
          <w:sz w:val="24"/>
          <w:szCs w:val="24"/>
        </w:rPr>
        <w:t xml:space="preserve"> pn</w:t>
      </w:r>
      <w:r w:rsidR="00E97132" w:rsidRPr="005D7754">
        <w:rPr>
          <w:rFonts w:ascii="Times New Roman" w:hAnsi="Times New Roman" w:cs="Times New Roman"/>
          <w:sz w:val="24"/>
          <w:szCs w:val="24"/>
        </w:rPr>
        <w:t>.:</w:t>
      </w:r>
      <w:r w:rsidRPr="005D7754">
        <w:rPr>
          <w:rFonts w:ascii="Times New Roman" w:hAnsi="Times New Roman" w:cs="Times New Roman"/>
          <w:sz w:val="24"/>
          <w:szCs w:val="24"/>
        </w:rPr>
        <w:t xml:space="preserve"> 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„</w:t>
      </w:r>
      <w:r w:rsidR="005D7754" w:rsidRPr="005D7754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”</w:t>
      </w:r>
      <w:r w:rsidR="005D7754">
        <w:rPr>
          <w:rFonts w:ascii="Times New Roman" w:hAnsi="Times New Roman" w:cs="Times New Roman"/>
          <w:b/>
          <w:sz w:val="24"/>
          <w:szCs w:val="24"/>
        </w:rPr>
        <w:t>.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0F62E2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>
        <w:rPr>
          <w:rFonts w:ascii="Times New Roman" w:hAnsi="Times New Roman" w:cs="Times New Roman"/>
          <w:sz w:val="24"/>
          <w:szCs w:val="24"/>
        </w:rPr>
        <w:br/>
        <w:t>w Specyfikacji I</w:t>
      </w:r>
      <w:r w:rsidRPr="001356BE">
        <w:rPr>
          <w:rFonts w:ascii="Times New Roman" w:hAnsi="Times New Roman" w:cs="Times New Roman"/>
          <w:sz w:val="24"/>
          <w:szCs w:val="24"/>
        </w:rPr>
        <w:t>stotnych</w:t>
      </w:r>
      <w:r>
        <w:rPr>
          <w:rFonts w:ascii="Times New Roman" w:hAnsi="Times New Roman" w:cs="Times New Roman"/>
          <w:sz w:val="24"/>
          <w:szCs w:val="24"/>
        </w:rPr>
        <w:t xml:space="preserve"> Warunków Z</w:t>
      </w:r>
      <w:r w:rsidRPr="001356BE">
        <w:rPr>
          <w:rFonts w:ascii="Times New Roman" w:hAnsi="Times New Roman" w:cs="Times New Roman"/>
          <w:sz w:val="24"/>
          <w:szCs w:val="24"/>
        </w:rPr>
        <w:t>amówienia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8A"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……………….… zł </w:t>
      </w:r>
      <w:r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A6E">
        <w:rPr>
          <w:rFonts w:ascii="Times New Roman" w:hAnsi="Times New Roman" w:cs="Times New Roman"/>
          <w:sz w:val="24"/>
          <w:szCs w:val="24"/>
        </w:rPr>
        <w:t>(słownie: .......</w:t>
      </w:r>
      <w:r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C5C">
        <w:rPr>
          <w:rFonts w:ascii="Times New Roman" w:hAnsi="Times New Roman" w:cs="Times New Roman"/>
          <w:sz w:val="24"/>
          <w:szCs w:val="24"/>
        </w:rPr>
        <w:t>wartość netto: ………………………… zł + podatek VAT: ….......................... zł,</w:t>
      </w:r>
    </w:p>
    <w:p w:rsidR="000F62E2" w:rsidRPr="00427C5C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…..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>, 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wyłącznie z materiałów i urządzeń fabrycznie nowych, dopuszczonych do obrotu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356BE">
        <w:rPr>
          <w:rFonts w:ascii="Times New Roman" w:hAnsi="Times New Roman" w:cs="Times New Roman"/>
          <w:sz w:val="24"/>
          <w:szCs w:val="24"/>
        </w:rPr>
        <w:t>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wskazującego na zgodność z Polską Normą, aprobatą techniczną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56BE">
        <w:rPr>
          <w:rFonts w:ascii="Times New Roman" w:hAnsi="Times New Roman" w:cs="Times New Roman"/>
          <w:sz w:val="24"/>
          <w:szCs w:val="24"/>
        </w:rPr>
        <w:lastRenderedPageBreak/>
        <w:t>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>
        <w:rPr>
          <w:rFonts w:ascii="Times New Roman" w:hAnsi="Times New Roman" w:cs="Times New Roman"/>
          <w:sz w:val="24"/>
          <w:szCs w:val="24"/>
        </w:rPr>
        <w:t>4 r. - Prawo Budowlane (Dz. U. 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2B48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2B488E">
        <w:rPr>
          <w:rFonts w:ascii="Times New Roman" w:hAnsi="Times New Roman" w:cs="Times New Roman"/>
          <w:sz w:val="24"/>
          <w:szCs w:val="24"/>
        </w:rPr>
        <w:t>1202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0F62E2" w:rsidRPr="002E0277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773053">
        <w:rPr>
          <w:rFonts w:ascii="Times New Roman" w:hAnsi="Times New Roman" w:cs="Times New Roman"/>
          <w:sz w:val="24"/>
          <w:szCs w:val="24"/>
        </w:rPr>
        <w:t>części 26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z warunkami przetargu oraz treścią SIWZ</w:t>
      </w:r>
      <w:r w:rsidRP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 wnoszę do nich</w:t>
      </w:r>
      <w:r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0F62E2" w:rsidRPr="00663CB5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…………………....…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0F62E2" w:rsidRPr="004F43AD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0F62E2" w:rsidRDefault="000F62E2" w:rsidP="00483D0C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  <w:bookmarkStart w:id="0" w:name="_GoBack"/>
      <w:bookmarkEnd w:id="0"/>
    </w:p>
    <w:p w:rsidR="000F62E2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A12454" w:rsidRPr="00A12454" w:rsidRDefault="00A12454" w:rsidP="002B488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A12454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</w:t>
      </w:r>
      <w:r>
        <w:t xml:space="preserve"> </w:t>
      </w:r>
      <w:r w:rsidRPr="00A12454">
        <w:rPr>
          <w:rFonts w:ascii="Times New Roman" w:hAnsi="Times New Roman" w:cs="Times New Roman"/>
          <w:sz w:val="24"/>
          <w:szCs w:val="24"/>
        </w:rPr>
        <w:t>rozporządzenia Parlamentu Europejskiego i Rady (UE) 2016/679 z 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454">
        <w:rPr>
          <w:rFonts w:ascii="Times New Roman" w:hAnsi="Times New Roman" w:cs="Times New Roman"/>
          <w:sz w:val="24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 (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RODO) </w:t>
      </w:r>
      <w:r w:rsidRPr="00A1245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wobec osób fizycznych, </w:t>
      </w:r>
      <w:r w:rsidRPr="00A12454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12454">
        <w:rPr>
          <w:rFonts w:ascii="Times New Roman" w:hAnsi="Times New Roman" w:cs="Times New Roman"/>
          <w:sz w:val="24"/>
          <w:szCs w:val="24"/>
        </w:rPr>
        <w:t>.</w:t>
      </w:r>
    </w:p>
    <w:p w:rsidR="000F62E2" w:rsidRPr="00BC3A6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0F62E2" w:rsidRDefault="000F62E2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</w:t>
      </w:r>
      <w:r w:rsidR="002B488E">
        <w:rPr>
          <w:rFonts w:ascii="Times New Roman" w:hAnsi="Times New Roman" w:cs="Times New Roman"/>
          <w:sz w:val="24"/>
          <w:szCs w:val="24"/>
        </w:rPr>
        <w:t>……...</w:t>
      </w:r>
      <w:r w:rsidRPr="004F43AD">
        <w:rPr>
          <w:rFonts w:ascii="Times New Roman" w:hAnsi="Times New Roman" w:cs="Times New Roman"/>
          <w:sz w:val="24"/>
          <w:szCs w:val="24"/>
        </w:rPr>
        <w:t>…</w:t>
      </w:r>
    </w:p>
    <w:p w:rsidR="002B488E" w:rsidRPr="004F43AD" w:rsidRDefault="002B488E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</w:p>
    <w:p w:rsidR="000F62E2" w:rsidRDefault="000F62E2" w:rsidP="000F62E2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</w:t>
      </w:r>
      <w:r w:rsidR="00A12454">
        <w:rPr>
          <w:rFonts w:ascii="Times New Roman" w:hAnsi="Times New Roman" w:cs="Times New Roman"/>
          <w:sz w:val="20"/>
          <w:szCs w:val="20"/>
        </w:rPr>
        <w:t xml:space="preserve">nazwa podwykonawcy, </w:t>
      </w:r>
      <w:r w:rsidRPr="00663CB5">
        <w:rPr>
          <w:rFonts w:ascii="Times New Roman" w:hAnsi="Times New Roman" w:cs="Times New Roman"/>
          <w:sz w:val="20"/>
          <w:szCs w:val="20"/>
        </w:rPr>
        <w:t>zakres prac</w:t>
      </w:r>
      <w:r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0F62E2" w:rsidRPr="0093592A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zastrzegam/nie zastrzegam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 one udostępniane. Zastrzeżeniu podlegają następujące informacje, stanowiące tajemnicę przedsiębiorstwa w rozumieniu przepisów o zwalczaniu nieuczciwej konkurencji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3592A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0F62E2" w:rsidRPr="00BC3A6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…………………………………………………………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F62E2" w:rsidRPr="000F62E2" w:rsidSect="008739F8">
      <w:headerReference w:type="even" r:id="rId7"/>
      <w:footerReference w:type="default" r:id="rId8"/>
      <w:footerReference w:type="first" r:id="rId9"/>
      <w:pgSz w:w="11907" w:h="16840"/>
      <w:pgMar w:top="56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6C7" w:rsidRDefault="003F06C7" w:rsidP="000F62E2">
      <w:pPr>
        <w:spacing w:after="0" w:line="240" w:lineRule="auto"/>
      </w:pPr>
      <w:r>
        <w:separator/>
      </w:r>
    </w:p>
  </w:endnote>
  <w:endnote w:type="continuationSeparator" w:id="0">
    <w:p w:rsidR="003F06C7" w:rsidRDefault="003F06C7" w:rsidP="000F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D22" w:rsidRPr="00C25D22" w:rsidRDefault="00AD018B" w:rsidP="00C25D22">
    <w:pPr>
      <w:jc w:val="right"/>
      <w:rPr>
        <w:rFonts w:ascii="Arial" w:hAnsi="Arial" w:cs="Arial"/>
        <w:sz w:val="18"/>
        <w:szCs w:val="18"/>
      </w:rPr>
    </w:pPr>
    <w:r w:rsidRPr="00C25D22">
      <w:rPr>
        <w:rFonts w:ascii="Arial" w:hAnsi="Arial" w:cs="Arial"/>
        <w:sz w:val="18"/>
        <w:szCs w:val="18"/>
      </w:rPr>
      <w:t xml:space="preserve">Strona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PAGE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  <w:r w:rsidRPr="00C25D22">
      <w:rPr>
        <w:rFonts w:ascii="Arial" w:hAnsi="Arial" w:cs="Arial"/>
        <w:sz w:val="18"/>
        <w:szCs w:val="18"/>
      </w:rPr>
      <w:t xml:space="preserve"> z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NUMPAGES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83" w:rsidRPr="00C25D22" w:rsidRDefault="00AD018B" w:rsidP="00137383">
    <w:pPr>
      <w:rPr>
        <w:rFonts w:ascii="Arial" w:hAnsi="Arial" w:cs="Arial"/>
        <w:b/>
        <w:sz w:val="10"/>
        <w:szCs w:val="10"/>
        <w:u w:val="single"/>
      </w:rPr>
    </w:pPr>
    <w:r w:rsidRPr="00C25D22">
      <w:rPr>
        <w:rFonts w:ascii="Arial" w:hAnsi="Arial" w:cs="Arial"/>
        <w:b/>
        <w:sz w:val="10"/>
        <w:szCs w:val="10"/>
        <w:u w:val="single"/>
      </w:rPr>
      <w:t xml:space="preserve">Oznaczenie ISO: </w:t>
    </w:r>
  </w:p>
  <w:p w:rsidR="006C168F" w:rsidRPr="00C25D22" w:rsidRDefault="00AD018B" w:rsidP="00137383">
    <w:pPr>
      <w:rPr>
        <w:rFonts w:ascii="Arial" w:hAnsi="Arial" w:cs="Arial"/>
        <w:sz w:val="10"/>
        <w:szCs w:val="10"/>
      </w:rPr>
    </w:pPr>
    <w:proofErr w:type="spellStart"/>
    <w:r w:rsidRPr="00C25D22">
      <w:rPr>
        <w:rFonts w:ascii="Arial" w:hAnsi="Arial" w:cs="Arial"/>
        <w:sz w:val="10"/>
        <w:szCs w:val="10"/>
        <w:lang w:val="en-US"/>
      </w:rPr>
      <w:t>Nazwa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firmy</w:t>
    </w:r>
    <w:proofErr w:type="spellEnd"/>
    <w:r w:rsidRPr="00C25D22">
      <w:rPr>
        <w:rFonts w:ascii="Arial" w:hAnsi="Arial" w:cs="Arial"/>
        <w:sz w:val="10"/>
        <w:szCs w:val="10"/>
        <w:lang w:val="en-US"/>
      </w:rPr>
      <w:t>: Maximus Broker Sp. z o.o.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Nr dokumentu: F2/PS B5/1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Tytuł dokumentu: Specyfikacja istotnych warunków zamówienia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Data obowiązywania: 10.02.2014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Wersja wydania: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6C7" w:rsidRDefault="003F06C7" w:rsidP="000F62E2">
      <w:pPr>
        <w:spacing w:after="0" w:line="240" w:lineRule="auto"/>
      </w:pPr>
      <w:r>
        <w:separator/>
      </w:r>
    </w:p>
  </w:footnote>
  <w:footnote w:type="continuationSeparator" w:id="0">
    <w:p w:rsidR="003F06C7" w:rsidRDefault="003F06C7" w:rsidP="000F62E2">
      <w:pPr>
        <w:spacing w:after="0" w:line="240" w:lineRule="auto"/>
      </w:pPr>
      <w:r>
        <w:continuationSeparator/>
      </w:r>
    </w:p>
  </w:footnote>
  <w:footnote w:id="1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 zastrzeżone stanowiące tajemnicę przedsiębiorstwa oraz zabezpieczyć je zgodnie z postanowieniami SIWZ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48" w:rsidRDefault="00AD018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4148" w:rsidRDefault="003F0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E2"/>
    <w:rsid w:val="000F62E2"/>
    <w:rsid w:val="00242626"/>
    <w:rsid w:val="002B488E"/>
    <w:rsid w:val="003C36CA"/>
    <w:rsid w:val="003F06C7"/>
    <w:rsid w:val="0046021B"/>
    <w:rsid w:val="0046711D"/>
    <w:rsid w:val="00483D0C"/>
    <w:rsid w:val="005B29B7"/>
    <w:rsid w:val="005D7754"/>
    <w:rsid w:val="006228D4"/>
    <w:rsid w:val="007540D3"/>
    <w:rsid w:val="00773053"/>
    <w:rsid w:val="008739F8"/>
    <w:rsid w:val="008E6A6A"/>
    <w:rsid w:val="00905881"/>
    <w:rsid w:val="00997B6F"/>
    <w:rsid w:val="00A12454"/>
    <w:rsid w:val="00AD018B"/>
    <w:rsid w:val="00B816BE"/>
    <w:rsid w:val="00BA5984"/>
    <w:rsid w:val="00C06D2B"/>
    <w:rsid w:val="00DE6F97"/>
    <w:rsid w:val="00E97132"/>
    <w:rsid w:val="00F4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6A943"/>
  <w15:chartTrackingRefBased/>
  <w15:docId w15:val="{F9DF85ED-38FE-4704-A322-AD24CDAF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6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2E2"/>
  </w:style>
  <w:style w:type="character" w:styleId="Numerstrony">
    <w:name w:val="page number"/>
    <w:basedOn w:val="Domylnaczcionkaakapitu"/>
    <w:rsid w:val="000F62E2"/>
  </w:style>
  <w:style w:type="paragraph" w:styleId="Akapitzlist">
    <w:name w:val="List Paragraph"/>
    <w:basedOn w:val="Normalny"/>
    <w:uiPriority w:val="34"/>
    <w:qFormat/>
    <w:rsid w:val="000F62E2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F6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62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62E2"/>
    <w:rPr>
      <w:vertAlign w:val="superscript"/>
    </w:rPr>
  </w:style>
  <w:style w:type="character" w:customStyle="1" w:styleId="Domylnaczcionkaakapitu1">
    <w:name w:val="Domyślna czcionka akapitu1"/>
    <w:rsid w:val="000F62E2"/>
  </w:style>
  <w:style w:type="paragraph" w:styleId="Bezodstpw">
    <w:name w:val="No Spacing"/>
    <w:uiPriority w:val="1"/>
    <w:qFormat/>
    <w:rsid w:val="000F62E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83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11</cp:revision>
  <dcterms:created xsi:type="dcterms:W3CDTF">2017-02-24T12:50:00Z</dcterms:created>
  <dcterms:modified xsi:type="dcterms:W3CDTF">2019-01-08T09:11:00Z</dcterms:modified>
</cp:coreProperties>
</file>