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F07424" w:rsidRDefault="00F07424" w:rsidP="00BF7DE3">
      <w:pPr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424">
        <w:rPr>
          <w:rFonts w:ascii="Times New Roman" w:hAnsi="Times New Roman" w:cs="Times New Roman"/>
          <w:i/>
          <w:sz w:val="24"/>
          <w:szCs w:val="24"/>
        </w:rPr>
        <w:t>Załącznik nr 4</w:t>
      </w:r>
      <w:r w:rsidR="00BF7DE3" w:rsidRPr="00F07424">
        <w:rPr>
          <w:rFonts w:ascii="Times New Roman" w:hAnsi="Times New Roman" w:cs="Times New Roman"/>
          <w:i/>
          <w:sz w:val="24"/>
          <w:szCs w:val="24"/>
        </w:rPr>
        <w:t xml:space="preserve">  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C368FE" w:rsidRPr="0077513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75131" w:rsidRPr="00775131">
        <w:rPr>
          <w:rFonts w:ascii="Times New Roman" w:hAnsi="Times New Roman" w:cs="Times New Roman"/>
          <w:b/>
          <w:bCs/>
        </w:rPr>
        <w:t>Dostawa 2 ciągników rolniczych, w tym 1 ciągnik wyposażony w ładowacz czołowy</w:t>
      </w:r>
      <w:r w:rsidR="00C368FE" w:rsidRPr="0077513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36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8FE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art. 26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ustawy z dnia 29 stycznia 2004 roku – Prawo zamówień publicznych Dz. U. z </w:t>
      </w:r>
      <w:r w:rsidR="00775131">
        <w:rPr>
          <w:rFonts w:ascii="Times New Roman" w:hAnsi="Times New Roman" w:cs="Times New Roman"/>
          <w:sz w:val="24"/>
          <w:szCs w:val="24"/>
        </w:rPr>
        <w:t>2015</w:t>
      </w:r>
      <w:r w:rsidR="00CD337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75131">
        <w:rPr>
          <w:rFonts w:ascii="Times New Roman" w:hAnsi="Times New Roman" w:cs="Times New Roman"/>
          <w:sz w:val="24"/>
          <w:szCs w:val="24"/>
        </w:rPr>
        <w:t>2164</w:t>
      </w:r>
      <w:r>
        <w:rPr>
          <w:rFonts w:ascii="Times New Roman" w:hAnsi="Times New Roman" w:cs="Times New Roman"/>
          <w:sz w:val="24"/>
          <w:szCs w:val="24"/>
        </w:rPr>
        <w:t>)</w:t>
      </w:r>
      <w:r w:rsidR="00775131">
        <w:rPr>
          <w:rFonts w:ascii="Times New Roman" w:hAnsi="Times New Roman" w:cs="Times New Roman"/>
          <w:sz w:val="24"/>
          <w:szCs w:val="24"/>
        </w:rPr>
        <w:t>.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(Dz. U. 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EE1F07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 xml:space="preserve">*- należy wypełnić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1 lub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364949"/>
    <w:rsid w:val="003854AD"/>
    <w:rsid w:val="00450382"/>
    <w:rsid w:val="006918BB"/>
    <w:rsid w:val="00775131"/>
    <w:rsid w:val="007F5145"/>
    <w:rsid w:val="009F7D3D"/>
    <w:rsid w:val="00A32853"/>
    <w:rsid w:val="00B43483"/>
    <w:rsid w:val="00BF7DE3"/>
    <w:rsid w:val="00C368FE"/>
    <w:rsid w:val="00CD18BA"/>
    <w:rsid w:val="00CD25F5"/>
    <w:rsid w:val="00CD3376"/>
    <w:rsid w:val="00E06268"/>
    <w:rsid w:val="00E96937"/>
    <w:rsid w:val="00EE1F07"/>
    <w:rsid w:val="00F0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dcterms:created xsi:type="dcterms:W3CDTF">2016-03-01T12:01:00Z</dcterms:created>
  <dcterms:modified xsi:type="dcterms:W3CDTF">2016-03-01T12:01:00Z</dcterms:modified>
</cp:coreProperties>
</file>