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3B" w:rsidRPr="000F62E2" w:rsidRDefault="0053103B" w:rsidP="0053103B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</w:p>
    <w:p w:rsidR="0053103B" w:rsidRPr="000F62E2" w:rsidRDefault="0053103B" w:rsidP="0053103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3103B" w:rsidRPr="000F62E2" w:rsidRDefault="0053103B" w:rsidP="0053103B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:rsidR="0053103B" w:rsidRPr="000F62E2" w:rsidRDefault="0053103B" w:rsidP="0053103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03B" w:rsidRDefault="0053103B" w:rsidP="0053103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</w:p>
    <w:p w:rsidR="0053103B" w:rsidRPr="000F62E2" w:rsidRDefault="0053103B" w:rsidP="0053103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:rsidR="0053103B" w:rsidRPr="000F62E2" w:rsidRDefault="0053103B" w:rsidP="0053103B">
      <w:pPr>
        <w:spacing w:after="0" w:line="240" w:lineRule="auto"/>
        <w:ind w:right="68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</w:p>
    <w:p w:rsidR="0053103B" w:rsidRPr="000F62E2" w:rsidRDefault="0053103B" w:rsidP="0053103B">
      <w:pPr>
        <w:spacing w:before="5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i adres Wykonawcy</w:t>
      </w:r>
    </w:p>
    <w:p w:rsidR="0053103B" w:rsidRPr="000F62E2" w:rsidRDefault="0053103B" w:rsidP="0053103B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0F62E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Miasto</w:t>
      </w:r>
      <w:proofErr w:type="spellEnd"/>
      <w:r w:rsidRPr="000F62E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0F62E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Sławno</w:t>
      </w:r>
      <w:proofErr w:type="spellEnd"/>
      <w:r w:rsidRPr="000F62E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– </w:t>
      </w:r>
      <w:proofErr w:type="spellStart"/>
      <w:r w:rsidRPr="000F62E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Urząd</w:t>
      </w:r>
      <w:proofErr w:type="spellEnd"/>
      <w:r w:rsidRPr="000F62E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0F62E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Miejski</w:t>
      </w:r>
      <w:proofErr w:type="spellEnd"/>
    </w:p>
    <w:p w:rsidR="0053103B" w:rsidRPr="000F62E2" w:rsidRDefault="0053103B" w:rsidP="0053103B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0F62E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w </w:t>
      </w:r>
      <w:proofErr w:type="spellStart"/>
      <w:r w:rsidRPr="000F62E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Sławnie</w:t>
      </w:r>
      <w:proofErr w:type="spellEnd"/>
    </w:p>
    <w:p w:rsidR="0053103B" w:rsidRPr="000F62E2" w:rsidRDefault="0053103B" w:rsidP="0053103B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0F62E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ul</w:t>
      </w:r>
      <w:proofErr w:type="spellEnd"/>
      <w:r w:rsidRPr="000F62E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. M. Curie-</w:t>
      </w:r>
      <w:proofErr w:type="spellStart"/>
      <w:r w:rsidRPr="000F62E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Skłodowskiej</w:t>
      </w:r>
      <w:proofErr w:type="spellEnd"/>
      <w:r w:rsidRPr="000F62E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9</w:t>
      </w:r>
    </w:p>
    <w:p w:rsidR="0053103B" w:rsidRPr="000F62E2" w:rsidRDefault="0053103B" w:rsidP="0053103B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0F62E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76-100 </w:t>
      </w:r>
      <w:proofErr w:type="spellStart"/>
      <w:r w:rsidRPr="000F62E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Sławno</w:t>
      </w:r>
      <w:proofErr w:type="spellEnd"/>
    </w:p>
    <w:p w:rsidR="0053103B" w:rsidRPr="000F62E2" w:rsidRDefault="0053103B" w:rsidP="0053103B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103B" w:rsidRPr="000F62E2" w:rsidRDefault="0053103B" w:rsidP="0053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53103B" w:rsidRPr="000F62E2" w:rsidRDefault="0053103B" w:rsidP="0053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53103B" w:rsidRPr="00BA5984" w:rsidRDefault="0053103B" w:rsidP="0053103B">
      <w:pPr>
        <w:widowControl w:val="0"/>
        <w:suppressAutoHyphens/>
        <w:spacing w:before="57"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0F62E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OŚWIADCZENIE  WYKONAWCY nr 2 DO OFERTY z dn. …………………..</w:t>
      </w:r>
    </w:p>
    <w:p w:rsidR="0053103B" w:rsidRDefault="0053103B" w:rsidP="0053103B">
      <w:pPr>
        <w:spacing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</w:p>
    <w:p w:rsidR="0053103B" w:rsidRPr="0017140A" w:rsidRDefault="0053103B" w:rsidP="00171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Dotyczy: postępowania prowadzonego w trybie p</w:t>
      </w:r>
      <w:r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rzetargu nieograniczonego pn. </w:t>
      </w:r>
      <w:r w:rsidR="0017140A" w:rsidRPr="0017140A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>„</w:t>
      </w:r>
      <w:r w:rsidR="0017140A" w:rsidRPr="0017140A">
        <w:rPr>
          <w:rFonts w:ascii="Times New Roman" w:hAnsi="Times New Roman" w:cs="Times New Roman"/>
          <w:b/>
        </w:rPr>
        <w:t>Budowa ciągu pieszo-jezdnego ul. Aleja Zachodnia na odcinku od F. Chopina                   do B. Chrobrego wraz z infrastrukturą</w:t>
      </w:r>
      <w:r w:rsidR="0017140A" w:rsidRPr="0017140A">
        <w:rPr>
          <w:rFonts w:ascii="Times New Roman" w:hAnsi="Times New Roman" w:cs="Times New Roman"/>
          <w:b/>
        </w:rPr>
        <w:t>”</w:t>
      </w:r>
    </w:p>
    <w:p w:rsidR="0017140A" w:rsidRDefault="0017140A" w:rsidP="0053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3103B" w:rsidRPr="000F62E2" w:rsidRDefault="0053103B" w:rsidP="0053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24 ust. 11 Ustawy z dnia 29 stycznia 2004 roku Prawo Zamówień Publicznych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(Dz.U. z 2015 r. poz. 2164 z </w:t>
      </w:r>
      <w:proofErr w:type="spellStart"/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zm.), zwanej dalej Ustawą, w związku z zamieszczoną przez Zamawiającego na stronie internetowej informacją o firmach Wykonawców, którzy złożyli oferty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terminie informuję, że </w:t>
      </w:r>
    </w:p>
    <w:p w:rsidR="0053103B" w:rsidRPr="000F62E2" w:rsidRDefault="0053103B" w:rsidP="0053103B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należę do grupy kapitałowej o której mowa w art. 24 ust. </w:t>
      </w:r>
      <w:r w:rsidRPr="000F62E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1 pkt. 23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 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żadnym z pozostałych Wykonawców,*</w:t>
      </w:r>
    </w:p>
    <w:p w:rsidR="0053103B" w:rsidRPr="000F62E2" w:rsidRDefault="0053103B" w:rsidP="0053103B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należę do grupy kapitałowej o której mowa w art. 24 ust. </w:t>
      </w:r>
      <w:r w:rsidRPr="000F62E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1 pkt. 23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  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wraz z Wykonawcą:</w:t>
      </w:r>
    </w:p>
    <w:p w:rsidR="0053103B" w:rsidRPr="000F62E2" w:rsidRDefault="0053103B" w:rsidP="0053103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………………………………………….,*</w:t>
      </w:r>
    </w:p>
    <w:p w:rsidR="0053103B" w:rsidRPr="000F62E2" w:rsidRDefault="0053103B" w:rsidP="0053103B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03B" w:rsidRPr="000F62E2" w:rsidRDefault="0053103B" w:rsidP="0053103B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03B" w:rsidRPr="000F62E2" w:rsidRDefault="0053103B" w:rsidP="0053103B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Podpisano:</w:t>
      </w:r>
    </w:p>
    <w:p w:rsidR="0053103B" w:rsidRPr="000F62E2" w:rsidRDefault="0053103B" w:rsidP="0053103B">
      <w:pPr>
        <w:spacing w:after="0" w:line="240" w:lineRule="auto"/>
        <w:ind w:left="4963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3103B" w:rsidRPr="0017140A" w:rsidRDefault="0053103B" w:rsidP="0053103B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7140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(czytelny podpis lub w przypadku parafki  pieczątka </w:t>
      </w:r>
      <w:bookmarkStart w:id="0" w:name="_GoBack"/>
      <w:bookmarkEnd w:id="0"/>
      <w:r w:rsidRPr="0017140A">
        <w:rPr>
          <w:rFonts w:ascii="Times New Roman" w:eastAsia="Times New Roman" w:hAnsi="Times New Roman" w:cs="Times New Roman"/>
          <w:sz w:val="16"/>
          <w:szCs w:val="16"/>
          <w:lang w:eastAsia="pl-PL"/>
        </w:rPr>
        <w:t>imienna upełnomocnionego/</w:t>
      </w:r>
      <w:proofErr w:type="spellStart"/>
      <w:r w:rsidRPr="0017140A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17140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przedstawiciela/li)</w:t>
      </w:r>
    </w:p>
    <w:p w:rsidR="0053103B" w:rsidRPr="000F62E2" w:rsidRDefault="0053103B" w:rsidP="0053103B">
      <w:pPr>
        <w:spacing w:after="0" w:line="240" w:lineRule="auto"/>
        <w:ind w:right="567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53103B" w:rsidRPr="000F62E2" w:rsidRDefault="0053103B" w:rsidP="0053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53103B" w:rsidRPr="000F62E2" w:rsidRDefault="0053103B" w:rsidP="0053103B">
      <w:pPr>
        <w:spacing w:after="0" w:line="240" w:lineRule="auto"/>
        <w:ind w:right="567"/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/>
          <w:lang w:eastAsia="pl-PL"/>
        </w:rPr>
      </w:pPr>
    </w:p>
    <w:p w:rsidR="0053103B" w:rsidRPr="000F62E2" w:rsidRDefault="0053103B" w:rsidP="0053103B">
      <w:pPr>
        <w:spacing w:after="0" w:line="240" w:lineRule="auto"/>
        <w:ind w:right="567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0F62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UWAGA:</w:t>
      </w:r>
    </w:p>
    <w:p w:rsidR="0086047F" w:rsidRPr="0053103B" w:rsidRDefault="0053103B" w:rsidP="0053103B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0F62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Zgodnie z Ustawą z dnia 16 lutego 2007 r. o ochronie konkurencji i konsumentów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                        </w:t>
      </w:r>
      <w:r w:rsidRPr="000F62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(Dz. U. z 2007 r., Nr 50, poz. 331 z </w:t>
      </w:r>
      <w:proofErr w:type="spellStart"/>
      <w:r w:rsidRPr="000F62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późn</w:t>
      </w:r>
      <w:proofErr w:type="spellEnd"/>
      <w:r w:rsidRPr="000F62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. zm.) przez grupę kapitałową należy rozumieć wszystkich przedsiębiorców, którzy są kontrolowani w sposób bezpośredni lub pośredni przez jednego przedsiębiorcę, w tym również tego przedsiębiorcę.</w:t>
      </w:r>
    </w:p>
    <w:sectPr w:rsidR="0086047F" w:rsidRPr="0053103B" w:rsidSect="0053103B">
      <w:pgSz w:w="11906" w:h="16838"/>
      <w:pgMar w:top="90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3B"/>
    <w:rsid w:val="0017140A"/>
    <w:rsid w:val="00242626"/>
    <w:rsid w:val="0053103B"/>
    <w:rsid w:val="00644DDF"/>
    <w:rsid w:val="00B816BE"/>
    <w:rsid w:val="00C06D2B"/>
    <w:rsid w:val="00D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CD41"/>
  <w15:chartTrackingRefBased/>
  <w15:docId w15:val="{0E1F3BD0-ABFC-486D-A6BB-6BE4A293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1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mlasek</cp:lastModifiedBy>
  <cp:revision>3</cp:revision>
  <dcterms:created xsi:type="dcterms:W3CDTF">2017-02-24T13:07:00Z</dcterms:created>
  <dcterms:modified xsi:type="dcterms:W3CDTF">2017-03-03T11:31:00Z</dcterms:modified>
</cp:coreProperties>
</file>