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8C0E8" w14:textId="04C72A0A" w:rsidR="00370402" w:rsidRPr="007D791F" w:rsidRDefault="001D2450"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w:t>
      </w:r>
      <w:r w:rsidR="00370402" w:rsidRPr="007D791F">
        <w:rPr>
          <w:rFonts w:ascii="Tahoma" w:hAnsi="Tahoma"/>
          <w:bCs/>
          <w:sz w:val="20"/>
          <w:u w:val="none"/>
        </w:rPr>
        <w:t xml:space="preserve">ałącznik Nr </w:t>
      </w:r>
      <w:r w:rsidR="00AA6A21">
        <w:rPr>
          <w:rFonts w:ascii="Tahoma" w:hAnsi="Tahoma"/>
          <w:bCs/>
          <w:sz w:val="20"/>
          <w:u w:val="none"/>
        </w:rPr>
        <w:t>5</w:t>
      </w:r>
      <w:r w:rsidR="00A94F36" w:rsidRPr="00A94F36">
        <w:rPr>
          <w:rFonts w:ascii="Tahoma" w:hAnsi="Tahoma"/>
          <w:bCs/>
          <w:sz w:val="20"/>
          <w:highlight w:val="yellow"/>
          <w:u w:val="none"/>
        </w:rPr>
        <w:t>_po zmianach</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0"/>
    <w:bookmarkEnd w:id="1"/>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4CC72EC0" w14:textId="77777777" w:rsidR="00FF1DC4" w:rsidRPr="00F14E17" w:rsidRDefault="00FF1DC4" w:rsidP="00FF1DC4">
      <w:pPr>
        <w:rPr>
          <w:rFonts w:ascii="Tahoma" w:hAnsi="Tahoma" w:cs="Tahoma"/>
          <w:b/>
          <w:u w:val="single"/>
        </w:rPr>
      </w:pPr>
      <w:r w:rsidRPr="00F14E17">
        <w:rPr>
          <w:rFonts w:ascii="Tahoma" w:hAnsi="Tahoma" w:cs="Tahoma"/>
          <w:b/>
          <w:u w:val="single"/>
        </w:rPr>
        <w:t>Ubezpieczający:</w:t>
      </w:r>
    </w:p>
    <w:p w14:paraId="10594722" w14:textId="77777777" w:rsidR="00FF1DC4" w:rsidRPr="00F14E17" w:rsidRDefault="00FF1DC4" w:rsidP="00FF1DC4">
      <w:pPr>
        <w:rPr>
          <w:rFonts w:ascii="Tahoma" w:hAnsi="Tahoma" w:cs="Tahoma"/>
          <w:b/>
        </w:rPr>
      </w:pPr>
      <w:r w:rsidRPr="00F14E17">
        <w:rPr>
          <w:rFonts w:ascii="Tahoma" w:hAnsi="Tahoma" w:cs="Tahoma"/>
          <w:b/>
        </w:rPr>
        <w:t>Miasto Sławno – Urząd Miejski w Sławnie</w:t>
      </w:r>
    </w:p>
    <w:p w14:paraId="1AF2EFB1" w14:textId="77777777" w:rsidR="00FF1DC4" w:rsidRDefault="00FF1DC4" w:rsidP="00FF1DC4">
      <w:pPr>
        <w:rPr>
          <w:rFonts w:ascii="Tahoma" w:hAnsi="Tahoma" w:cs="Tahoma"/>
          <w:b/>
        </w:rPr>
      </w:pPr>
      <w:r w:rsidRPr="00F14E17">
        <w:rPr>
          <w:rFonts w:ascii="Tahoma" w:hAnsi="Tahoma" w:cs="Tahoma"/>
          <w:b/>
        </w:rPr>
        <w:t>ul. M. C. Skłodowskiej 9</w:t>
      </w:r>
    </w:p>
    <w:p w14:paraId="4C0A8C7D" w14:textId="74E213E4" w:rsidR="00FF1DC4" w:rsidRPr="00F14E17" w:rsidRDefault="00FF1DC4" w:rsidP="00FF1DC4">
      <w:pPr>
        <w:rPr>
          <w:rFonts w:ascii="Tahoma" w:hAnsi="Tahoma" w:cs="Tahoma"/>
          <w:b/>
        </w:rPr>
      </w:pPr>
      <w:r w:rsidRPr="00F14E17">
        <w:rPr>
          <w:rFonts w:ascii="Tahoma" w:hAnsi="Tahoma" w:cs="Tahoma"/>
          <w:b/>
        </w:rPr>
        <w:t>76-100 Sławno</w:t>
      </w:r>
    </w:p>
    <w:p w14:paraId="4BBC6689" w14:textId="77777777" w:rsidR="00FF1DC4" w:rsidRPr="00F14E17" w:rsidRDefault="00FF1DC4" w:rsidP="00FF1DC4">
      <w:pPr>
        <w:rPr>
          <w:rFonts w:ascii="Tahoma" w:hAnsi="Tahoma" w:cs="Tahoma"/>
          <w:b/>
        </w:rPr>
      </w:pPr>
      <w:r w:rsidRPr="00F14E17">
        <w:rPr>
          <w:rFonts w:ascii="Tahoma" w:hAnsi="Tahoma" w:cs="Tahoma"/>
          <w:b/>
        </w:rPr>
        <w:t>NIP: 499-04-28-873</w:t>
      </w:r>
    </w:p>
    <w:p w14:paraId="15B6686B" w14:textId="77777777" w:rsidR="00FF1DC4" w:rsidRDefault="00FF1DC4" w:rsidP="00FF1DC4">
      <w:pPr>
        <w:rPr>
          <w:rFonts w:ascii="Tahoma" w:hAnsi="Tahoma" w:cs="Tahoma"/>
          <w:b/>
        </w:rPr>
      </w:pPr>
      <w:r w:rsidRPr="00F14E17">
        <w:rPr>
          <w:rFonts w:ascii="Tahoma" w:hAnsi="Tahoma" w:cs="Tahoma"/>
          <w:b/>
        </w:rPr>
        <w:t>REGON: 770979884</w:t>
      </w:r>
    </w:p>
    <w:p w14:paraId="11D091C3" w14:textId="77777777" w:rsidR="00FF1DC4" w:rsidRPr="00F14E17" w:rsidRDefault="00FF1DC4" w:rsidP="00FF1DC4">
      <w:pPr>
        <w:rPr>
          <w:rFonts w:ascii="Tahoma" w:hAnsi="Tahoma" w:cs="Tahoma"/>
        </w:rPr>
      </w:pPr>
    </w:p>
    <w:p w14:paraId="0974A4DC" w14:textId="77777777" w:rsidR="00FF1DC4" w:rsidRPr="00852165" w:rsidRDefault="00FF1DC4" w:rsidP="00FF1DC4">
      <w:pPr>
        <w:rPr>
          <w:rFonts w:ascii="Tahoma" w:hAnsi="Tahoma" w:cs="Tahoma"/>
          <w:b/>
          <w:u w:val="single"/>
        </w:rPr>
      </w:pPr>
      <w:r w:rsidRPr="00852165">
        <w:rPr>
          <w:rFonts w:ascii="Tahoma" w:hAnsi="Tahoma" w:cs="Tahoma"/>
          <w:b/>
          <w:u w:val="single"/>
        </w:rPr>
        <w:t>Ubezpieczony:</w:t>
      </w:r>
    </w:p>
    <w:p w14:paraId="5AE5362E" w14:textId="77777777" w:rsidR="00FF1DC4" w:rsidRPr="00852165" w:rsidRDefault="00FF1DC4" w:rsidP="00FF1DC4">
      <w:pPr>
        <w:rPr>
          <w:rFonts w:ascii="Tahoma" w:hAnsi="Tahoma" w:cs="Tahoma"/>
          <w:b/>
        </w:rPr>
      </w:pPr>
      <w:r w:rsidRPr="00852165">
        <w:rPr>
          <w:rFonts w:ascii="Tahoma" w:hAnsi="Tahoma" w:cs="Tahoma"/>
          <w:b/>
        </w:rPr>
        <w:t>1. Miasto Sławno – Urząd Miejski w Sławnie, ul. M. C. Skłodowskiej 9, 76-100 Sławno</w:t>
      </w:r>
    </w:p>
    <w:p w14:paraId="265C6DA3" w14:textId="77777777" w:rsidR="00FF1DC4" w:rsidRPr="00852165" w:rsidRDefault="00FF1DC4" w:rsidP="00FF1DC4">
      <w:pPr>
        <w:rPr>
          <w:rFonts w:ascii="Tahoma" w:hAnsi="Tahoma" w:cs="Tahoma"/>
        </w:rPr>
      </w:pPr>
      <w:r w:rsidRPr="00852165">
        <w:rPr>
          <w:rFonts w:ascii="Tahoma" w:hAnsi="Tahoma" w:cs="Tahoma"/>
        </w:rPr>
        <w:t>w ramach, którego funkcjonują następujące jednostki organizacyjne:</w:t>
      </w:r>
    </w:p>
    <w:p w14:paraId="42E6C169" w14:textId="77777777" w:rsidR="00FF1DC4" w:rsidRPr="00852165" w:rsidRDefault="00FF1DC4" w:rsidP="00FF1DC4">
      <w:pPr>
        <w:pStyle w:val="Akapitzlist"/>
        <w:numPr>
          <w:ilvl w:val="1"/>
          <w:numId w:val="65"/>
        </w:numPr>
        <w:ind w:left="1134" w:hanging="708"/>
        <w:rPr>
          <w:rFonts w:ascii="Tahoma" w:hAnsi="Tahoma" w:cs="Tahoma"/>
          <w:sz w:val="20"/>
          <w:szCs w:val="20"/>
        </w:rPr>
      </w:pPr>
      <w:r>
        <w:rPr>
          <w:rFonts w:ascii="Tahoma" w:hAnsi="Tahoma" w:cs="Tahoma"/>
          <w:sz w:val="20"/>
          <w:szCs w:val="20"/>
        </w:rPr>
        <w:t>Urząd Miejski, ul. M. Curie-</w:t>
      </w:r>
      <w:r w:rsidRPr="00852165">
        <w:rPr>
          <w:rFonts w:ascii="Tahoma" w:hAnsi="Tahoma" w:cs="Tahoma"/>
          <w:sz w:val="20"/>
          <w:szCs w:val="20"/>
        </w:rPr>
        <w:t>Skłodowskiej 9, 76-100 Sławno,</w:t>
      </w:r>
    </w:p>
    <w:p w14:paraId="1277A097"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Ośrodek Sportu i Rekreacji, ul. Plac Sportowy 1, 76-100 Sławno,</w:t>
      </w:r>
    </w:p>
    <w:p w14:paraId="125868F2" w14:textId="77777777" w:rsidR="00FF1DC4"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Szkoła Podstawowa Nr 1 im. Kornela Makuszyńskiego w Sławnie, ul. Kossaka 31, 76-100 Sławno,</w:t>
      </w:r>
    </w:p>
    <w:p w14:paraId="684B3E64" w14:textId="406B57F9" w:rsidR="009E20B8" w:rsidRPr="00852165" w:rsidRDefault="009E20B8" w:rsidP="00FF1DC4">
      <w:pPr>
        <w:pStyle w:val="Akapitzlist"/>
        <w:numPr>
          <w:ilvl w:val="1"/>
          <w:numId w:val="65"/>
        </w:numPr>
        <w:ind w:left="1134" w:hanging="708"/>
        <w:rPr>
          <w:rFonts w:ascii="Tahoma" w:hAnsi="Tahoma" w:cs="Tahoma"/>
          <w:sz w:val="20"/>
          <w:szCs w:val="20"/>
        </w:rPr>
      </w:pPr>
      <w:r>
        <w:rPr>
          <w:rFonts w:ascii="Tahoma" w:hAnsi="Tahoma" w:cs="Tahoma"/>
          <w:sz w:val="20"/>
          <w:szCs w:val="20"/>
        </w:rPr>
        <w:t xml:space="preserve">Szkoła Podstawowa Nr 2, </w:t>
      </w:r>
      <w:r w:rsidR="001F6AEF" w:rsidRPr="00852165">
        <w:rPr>
          <w:rFonts w:ascii="Tahoma" w:hAnsi="Tahoma" w:cs="Tahoma"/>
          <w:sz w:val="20"/>
          <w:szCs w:val="20"/>
        </w:rPr>
        <w:t>ul. Plac Sportowy 1, 76-100 Sławno</w:t>
      </w:r>
      <w:r w:rsidR="001F6AEF">
        <w:rPr>
          <w:rFonts w:ascii="Tahoma" w:hAnsi="Tahoma" w:cs="Tahoma"/>
          <w:sz w:val="20"/>
          <w:szCs w:val="20"/>
        </w:rPr>
        <w:t>,</w:t>
      </w:r>
    </w:p>
    <w:p w14:paraId="64BEC635"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 xml:space="preserve">Szkoła Podstawowa Nr 3, ul. Sempołowskiej </w:t>
      </w:r>
      <w:r>
        <w:rPr>
          <w:rFonts w:ascii="Tahoma" w:hAnsi="Tahoma" w:cs="Tahoma"/>
          <w:sz w:val="20"/>
          <w:szCs w:val="20"/>
        </w:rPr>
        <w:t>3</w:t>
      </w:r>
      <w:r w:rsidRPr="00852165">
        <w:rPr>
          <w:rFonts w:ascii="Tahoma" w:hAnsi="Tahoma" w:cs="Tahoma"/>
          <w:sz w:val="20"/>
          <w:szCs w:val="20"/>
        </w:rPr>
        <w:t>, 76-100 Sławno,</w:t>
      </w:r>
    </w:p>
    <w:p w14:paraId="05C6C53C"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Przedszkole Nr 1 im. Kubusia Puchatka, ul. Wojska Polskiego 2, 76-100 Sławno,</w:t>
      </w:r>
    </w:p>
    <w:p w14:paraId="35894A71"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Przedszkole Nr 2 im. Jana Brzechwy, ul. Jedności Narodowej 22, 76-100 Sławno,</w:t>
      </w:r>
    </w:p>
    <w:p w14:paraId="6EF99B01"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Przedszkole Nr 3 im. Jasia i Małgosi, ul. Filtrowa 1, 76-100 Sławno,</w:t>
      </w:r>
    </w:p>
    <w:p w14:paraId="78BC59EA"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lastRenderedPageBreak/>
        <w:t xml:space="preserve">Przedszkole Nr 4 im. Krasnala </w:t>
      </w:r>
      <w:proofErr w:type="spellStart"/>
      <w:r w:rsidRPr="00852165">
        <w:rPr>
          <w:rFonts w:ascii="Tahoma" w:hAnsi="Tahoma" w:cs="Tahoma"/>
          <w:sz w:val="20"/>
          <w:szCs w:val="20"/>
        </w:rPr>
        <w:t>Hałabały</w:t>
      </w:r>
      <w:proofErr w:type="spellEnd"/>
      <w:r w:rsidRPr="00852165">
        <w:rPr>
          <w:rFonts w:ascii="Tahoma" w:hAnsi="Tahoma" w:cs="Tahoma"/>
          <w:sz w:val="20"/>
          <w:szCs w:val="20"/>
        </w:rPr>
        <w:t>, ul. Cieszkowskiego 1, 76-100 Sławno,</w:t>
      </w:r>
    </w:p>
    <w:p w14:paraId="6CD25D37"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Żłobek Miejski w Sławnie, ul. Cieszkowskiego 1, 76-100 Sławno,</w:t>
      </w:r>
    </w:p>
    <w:p w14:paraId="5D4F06E2"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Miejski Ośrodek Pomocy Społecznej, ul. Mielczarskiego 1, 76-100 Sławno,</w:t>
      </w:r>
    </w:p>
    <w:p w14:paraId="3BC7E857" w14:textId="77777777" w:rsidR="00FF1DC4" w:rsidRPr="00852165" w:rsidRDefault="00FF1DC4" w:rsidP="00FF1DC4">
      <w:pPr>
        <w:pStyle w:val="Akapitzlist"/>
        <w:numPr>
          <w:ilvl w:val="1"/>
          <w:numId w:val="65"/>
        </w:numPr>
        <w:ind w:left="1134" w:hanging="708"/>
        <w:rPr>
          <w:rFonts w:ascii="Tahoma" w:hAnsi="Tahoma" w:cs="Tahoma"/>
          <w:sz w:val="20"/>
          <w:szCs w:val="20"/>
        </w:rPr>
      </w:pPr>
      <w:r w:rsidRPr="00852165">
        <w:rPr>
          <w:rFonts w:ascii="Tahoma" w:hAnsi="Tahoma" w:cs="Tahoma"/>
          <w:sz w:val="20"/>
          <w:szCs w:val="20"/>
        </w:rPr>
        <w:t>Środowiskowy Dom Samopomocy, ul. Mielczarskiego 1, 76-100 Sławno.</w:t>
      </w:r>
    </w:p>
    <w:p w14:paraId="202213AE" w14:textId="77777777" w:rsidR="00FF1DC4" w:rsidRDefault="00FF1DC4" w:rsidP="00FF1DC4">
      <w:pPr>
        <w:rPr>
          <w:rFonts w:ascii="Tahoma" w:hAnsi="Tahoma" w:cs="Tahoma"/>
          <w:b/>
          <w:u w:val="single"/>
        </w:rPr>
      </w:pPr>
    </w:p>
    <w:p w14:paraId="7F291C15" w14:textId="77777777" w:rsidR="00FF1DC4" w:rsidRPr="00852165" w:rsidRDefault="00FF1DC4" w:rsidP="00FF1DC4">
      <w:pPr>
        <w:rPr>
          <w:rFonts w:ascii="Tahoma" w:hAnsi="Tahoma" w:cs="Tahoma"/>
          <w:i/>
        </w:rPr>
      </w:pPr>
      <w:r w:rsidRPr="00852165">
        <w:rPr>
          <w:rFonts w:ascii="Tahoma" w:hAnsi="Tahoma" w:cs="Tahoma"/>
          <w:b/>
          <w:u w:val="single"/>
        </w:rPr>
        <w:t>2. Pozostali ubezpieczeni:</w:t>
      </w:r>
    </w:p>
    <w:p w14:paraId="67274098" w14:textId="77777777" w:rsidR="00FF1DC4" w:rsidRPr="00852165" w:rsidRDefault="00FF1DC4" w:rsidP="00FF1DC4">
      <w:pPr>
        <w:pStyle w:val="Akapitzlist"/>
        <w:numPr>
          <w:ilvl w:val="1"/>
          <w:numId w:val="49"/>
        </w:numPr>
        <w:ind w:left="1134" w:hanging="708"/>
        <w:rPr>
          <w:rFonts w:ascii="Tahoma" w:hAnsi="Tahoma" w:cs="Tahoma"/>
          <w:sz w:val="20"/>
          <w:szCs w:val="20"/>
        </w:rPr>
      </w:pPr>
      <w:r w:rsidRPr="00852165">
        <w:rPr>
          <w:rFonts w:ascii="Tahoma" w:hAnsi="Tahoma" w:cs="Tahoma"/>
          <w:sz w:val="20"/>
          <w:szCs w:val="20"/>
        </w:rPr>
        <w:t>Miejska Biblioteka Publiczna, ul. Rapackiego 16A, 76-100 Sławno,</w:t>
      </w:r>
    </w:p>
    <w:p w14:paraId="67E607DE" w14:textId="77777777" w:rsidR="00FF1DC4" w:rsidRPr="00852165" w:rsidRDefault="00FF1DC4" w:rsidP="00FF1DC4">
      <w:pPr>
        <w:pStyle w:val="Akapitzlist"/>
        <w:numPr>
          <w:ilvl w:val="1"/>
          <w:numId w:val="49"/>
        </w:numPr>
        <w:ind w:left="1134" w:hanging="708"/>
        <w:rPr>
          <w:rFonts w:ascii="Tahoma" w:hAnsi="Tahoma" w:cs="Tahoma"/>
          <w:sz w:val="20"/>
          <w:szCs w:val="20"/>
        </w:rPr>
      </w:pPr>
      <w:r w:rsidRPr="00852165">
        <w:rPr>
          <w:rFonts w:ascii="Tahoma" w:hAnsi="Tahoma" w:cs="Tahoma"/>
          <w:sz w:val="20"/>
          <w:szCs w:val="20"/>
        </w:rPr>
        <w:t>Sławieński Dom Kultury, ul. Cieszkowskiego 2, 76-100 Sławno.</w:t>
      </w:r>
    </w:p>
    <w:p w14:paraId="7EC8CB20" w14:textId="77777777" w:rsidR="00FF1DC4" w:rsidRPr="00852165" w:rsidRDefault="00FF1DC4" w:rsidP="00FF1DC4">
      <w:pPr>
        <w:pStyle w:val="Akapitzlist"/>
        <w:ind w:left="1134"/>
        <w:rPr>
          <w:rFonts w:ascii="Tahoma" w:hAnsi="Tahoma" w:cs="Tahoma"/>
          <w:color w:val="FF0000"/>
          <w:sz w:val="20"/>
          <w:szCs w:val="20"/>
        </w:rPr>
      </w:pPr>
    </w:p>
    <w:p w14:paraId="5545A200" w14:textId="77777777" w:rsidR="00FF1DC4" w:rsidRPr="00852165" w:rsidRDefault="00FF1DC4" w:rsidP="00FF1DC4">
      <w:pPr>
        <w:rPr>
          <w:rFonts w:ascii="Tahoma" w:hAnsi="Tahoma" w:cs="Tahoma"/>
          <w:b/>
        </w:rPr>
      </w:pPr>
      <w:r w:rsidRPr="00852165">
        <w:rPr>
          <w:rFonts w:ascii="Tahoma" w:hAnsi="Tahoma" w:cs="Tahoma"/>
          <w:b/>
        </w:rPr>
        <w:t>Szkodowość zgodnie z tabelą w załączniku nr 6</w:t>
      </w:r>
    </w:p>
    <w:p w14:paraId="6B64BE07" w14:textId="77777777" w:rsidR="00FF1DC4" w:rsidRPr="00852165" w:rsidRDefault="00FF1DC4" w:rsidP="00FF1DC4">
      <w:pPr>
        <w:ind w:firstLine="142"/>
        <w:jc w:val="both"/>
        <w:rPr>
          <w:rFonts w:ascii="Tahoma" w:hAnsi="Tahoma" w:cs="Tahoma"/>
          <w:b/>
        </w:rPr>
      </w:pPr>
    </w:p>
    <w:p w14:paraId="767CBCF6" w14:textId="77777777" w:rsidR="00FF1DC4" w:rsidRPr="00852165" w:rsidRDefault="00FF1DC4" w:rsidP="00FF1DC4">
      <w:pPr>
        <w:pStyle w:val="WW-Tekstpodstawowy3"/>
        <w:rPr>
          <w:rFonts w:ascii="Tahoma" w:hAnsi="Tahoma" w:cs="Tahoma"/>
          <w:sz w:val="20"/>
          <w:u w:val="none"/>
        </w:rPr>
      </w:pPr>
      <w:r w:rsidRPr="00852165">
        <w:rPr>
          <w:rFonts w:ascii="Tahoma" w:hAnsi="Tahoma" w:cs="Tahoma"/>
          <w:sz w:val="20"/>
          <w:u w:val="none"/>
        </w:rPr>
        <w:t>SPOSÓB PŁATNOŚCI SKŁADKI:</w:t>
      </w:r>
    </w:p>
    <w:p w14:paraId="6CE6A34E" w14:textId="77777777" w:rsidR="00804FED" w:rsidRDefault="00804FED" w:rsidP="00FF1DC4">
      <w:pPr>
        <w:rPr>
          <w:rFonts w:ascii="Tahoma" w:hAnsi="Tahoma" w:cs="Tahoma"/>
          <w:u w:val="single"/>
        </w:rPr>
      </w:pPr>
    </w:p>
    <w:p w14:paraId="2A6A121E" w14:textId="77777777" w:rsidR="00FF1DC4" w:rsidRPr="00852165" w:rsidRDefault="00FF1DC4" w:rsidP="00FF1DC4">
      <w:pPr>
        <w:rPr>
          <w:rFonts w:ascii="Tahoma" w:hAnsi="Tahoma" w:cs="Tahoma"/>
          <w:u w:val="single"/>
        </w:rPr>
      </w:pPr>
      <w:r w:rsidRPr="00852165">
        <w:rPr>
          <w:rFonts w:ascii="Tahoma" w:hAnsi="Tahoma" w:cs="Tahoma"/>
          <w:u w:val="single"/>
        </w:rPr>
        <w:t>Ubezpieczenia majątkowe:</w:t>
      </w:r>
    </w:p>
    <w:p w14:paraId="4245E057" w14:textId="77777777" w:rsidR="00FF1DC4" w:rsidRPr="00852165" w:rsidRDefault="00FF1DC4" w:rsidP="00FF1DC4">
      <w:pPr>
        <w:rPr>
          <w:rFonts w:ascii="Tahoma" w:hAnsi="Tahoma" w:cs="Tahoma"/>
        </w:rPr>
      </w:pPr>
      <w:r w:rsidRPr="00852165">
        <w:rPr>
          <w:rFonts w:ascii="Tahoma" w:hAnsi="Tahoma" w:cs="Tahoma"/>
        </w:rPr>
        <w:t>Składka płatna w dwóch ratach:</w:t>
      </w:r>
    </w:p>
    <w:p w14:paraId="0DBC4279" w14:textId="5659CBCF" w:rsidR="00FF1DC4" w:rsidRPr="00852165" w:rsidRDefault="00FF1DC4" w:rsidP="00FF1DC4">
      <w:pPr>
        <w:ind w:left="709"/>
        <w:rPr>
          <w:rFonts w:ascii="Tahoma" w:hAnsi="Tahoma" w:cs="Tahoma"/>
        </w:rPr>
      </w:pPr>
      <w:r w:rsidRPr="00852165">
        <w:rPr>
          <w:rFonts w:ascii="Tahoma" w:hAnsi="Tahoma" w:cs="Tahoma"/>
        </w:rPr>
        <w:t>I rata do dnia 20.04. w każdym roku ubezpieczenia</w:t>
      </w:r>
    </w:p>
    <w:p w14:paraId="0A4EDFC5" w14:textId="77777777" w:rsidR="00FF1DC4" w:rsidRPr="00852165" w:rsidRDefault="00FF1DC4" w:rsidP="00FF1DC4">
      <w:pPr>
        <w:ind w:left="709"/>
        <w:rPr>
          <w:rFonts w:ascii="Tahoma" w:hAnsi="Tahoma" w:cs="Tahoma"/>
        </w:rPr>
      </w:pPr>
      <w:r w:rsidRPr="00852165">
        <w:rPr>
          <w:rFonts w:ascii="Tahoma" w:hAnsi="Tahoma" w:cs="Tahoma"/>
        </w:rPr>
        <w:t>II rata do dnia 20.10. w każdym roku ubezpieczenia</w:t>
      </w:r>
    </w:p>
    <w:p w14:paraId="0EEB4ACE" w14:textId="77777777" w:rsidR="00FF1DC4" w:rsidRPr="00852165" w:rsidRDefault="00FF1DC4" w:rsidP="00FF1DC4">
      <w:pPr>
        <w:rPr>
          <w:rFonts w:ascii="Tahoma" w:hAnsi="Tahoma" w:cs="Tahoma"/>
          <w:u w:val="single"/>
        </w:rPr>
      </w:pPr>
    </w:p>
    <w:p w14:paraId="73A18A30" w14:textId="77777777" w:rsidR="00FF1DC4" w:rsidRPr="00852165" w:rsidRDefault="00FF1DC4" w:rsidP="00FF1DC4">
      <w:pPr>
        <w:rPr>
          <w:rFonts w:ascii="Tahoma" w:hAnsi="Tahoma" w:cs="Tahoma"/>
          <w:u w:val="single"/>
        </w:rPr>
      </w:pPr>
      <w:r w:rsidRPr="00852165">
        <w:rPr>
          <w:rFonts w:ascii="Tahoma" w:hAnsi="Tahoma" w:cs="Tahoma"/>
          <w:u w:val="single"/>
        </w:rPr>
        <w:t>Ubezpieczenia komunikacyjne:</w:t>
      </w:r>
    </w:p>
    <w:p w14:paraId="173F4CF9" w14:textId="77777777" w:rsidR="00FF1DC4" w:rsidRPr="00596076" w:rsidRDefault="00FF1DC4" w:rsidP="00FF1DC4">
      <w:pPr>
        <w:rPr>
          <w:rFonts w:ascii="Tahoma" w:hAnsi="Tahoma" w:cs="Tahoma"/>
        </w:rPr>
      </w:pPr>
      <w:r w:rsidRPr="00852165">
        <w:rPr>
          <w:rFonts w:ascii="Tahoma" w:hAnsi="Tahoma" w:cs="Tahoma"/>
        </w:rPr>
        <w:t>Składka płatna jednorazowo w ciągu 14 dni od początku okresu ubezpieczenia</w:t>
      </w:r>
    </w:p>
    <w:p w14:paraId="2045DEE7" w14:textId="77777777" w:rsidR="00F639EF" w:rsidRDefault="00F639EF" w:rsidP="00F639EF">
      <w:pPr>
        <w:pStyle w:val="WW-Tekstpodstawowy3"/>
        <w:rPr>
          <w:rFonts w:ascii="Tahoma" w:hAnsi="Tahoma" w:cs="Tahoma"/>
          <w:sz w:val="20"/>
          <w:highlight w:val="darkGreen"/>
        </w:rPr>
      </w:pPr>
    </w:p>
    <w:p w14:paraId="4DEC969F" w14:textId="77777777" w:rsidR="00FF1DC4" w:rsidRPr="007D791F" w:rsidRDefault="00FF1DC4" w:rsidP="00F639EF">
      <w:pPr>
        <w:pStyle w:val="WW-Tekstpodstawowy3"/>
        <w:rPr>
          <w:rFonts w:ascii="Tahoma" w:hAnsi="Tahoma" w:cs="Tahoma"/>
          <w:sz w:val="20"/>
          <w:highlight w:val="darkGreen"/>
        </w:rPr>
      </w:pPr>
    </w:p>
    <w:p w14:paraId="33850688" w14:textId="085B241D"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r w:rsidR="00FF1DC4">
        <w:rPr>
          <w:rFonts w:ascii="Tahoma" w:hAnsi="Tahoma" w:cs="Tahoma"/>
          <w:sz w:val="22"/>
          <w:szCs w:val="22"/>
        </w:rPr>
        <w:t>:</w:t>
      </w:r>
    </w:p>
    <w:p w14:paraId="1158553E" w14:textId="77777777" w:rsidR="00F639EF" w:rsidRPr="007D791F" w:rsidRDefault="00F639EF" w:rsidP="00F639EF">
      <w:pPr>
        <w:pStyle w:val="WW-Tekstpodstawowy3"/>
        <w:rPr>
          <w:rFonts w:ascii="Tahoma" w:hAnsi="Tahoma" w:cs="Tahoma"/>
          <w:sz w:val="20"/>
          <w:highlight w:val="darkGreen"/>
        </w:rPr>
      </w:pPr>
    </w:p>
    <w:p w14:paraId="0175DBB2" w14:textId="77777777"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w:t>
      </w:r>
      <w:r w:rsidRPr="00F576F1">
        <w:rPr>
          <w:rFonts w:ascii="Tahoma" w:hAnsi="Tahoma" w:cs="Tahoma"/>
          <w:sz w:val="20"/>
        </w:rPr>
        <w:lastRenderedPageBreak/>
        <w:t xml:space="preserve">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146B6D6C"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w:t>
      </w:r>
      <w:r w:rsidR="001F6AEF">
        <w:rPr>
          <w:rFonts w:ascii="Tahoma" w:hAnsi="Tahoma" w:cs="Tahoma"/>
          <w:color w:val="000000"/>
          <w:sz w:val="20"/>
        </w:rPr>
        <w:t xml:space="preserve"> mienia od wszystkich ryzyk. </w:t>
      </w:r>
      <w:r w:rsidRPr="00464461">
        <w:rPr>
          <w:rFonts w:ascii="Tahoma" w:hAnsi="Tahoma" w:cs="Tahoma"/>
          <w:sz w:val="20"/>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w:t>
      </w:r>
      <w:r w:rsidRPr="00464461">
        <w:rPr>
          <w:rFonts w:ascii="Tahoma" w:hAnsi="Tahoma" w:cs="Tahoma"/>
          <w:sz w:val="20"/>
        </w:rPr>
        <w:lastRenderedPageBreak/>
        <w:t>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040817AC"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w:t>
      </w:r>
      <w:r w:rsidR="001F6AEF">
        <w:rPr>
          <w:rFonts w:ascii="Tahoma" w:hAnsi="Tahoma" w:cs="Tahoma"/>
          <w:sz w:val="20"/>
        </w:rPr>
        <w:t xml:space="preserve"> oraz</w:t>
      </w:r>
      <w:r w:rsidRPr="0067525B">
        <w:rPr>
          <w:rFonts w:ascii="Tahoma" w:hAnsi="Tahoma" w:cs="Tahoma"/>
          <w:sz w:val="20"/>
        </w:rPr>
        <w:t xml:space="preserve"> ubezpieczenia sprzętu elektronicznego</w:t>
      </w:r>
      <w:r w:rsidRPr="00464461">
        <w:rPr>
          <w:rFonts w:ascii="Tahoma" w:hAnsi="Tahoma" w:cs="Tahoma"/>
          <w:sz w:val="20"/>
        </w:rPr>
        <w:t xml:space="preserve"> od wszystkich ryzyk</w:t>
      </w:r>
      <w:r w:rsidR="001F6AEF">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w:t>
      </w:r>
      <w:r w:rsidRPr="00044B41">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044B41">
        <w:rPr>
          <w:rFonts w:ascii="Tahoma" w:hAnsi="Tahoma" w:cs="Tahoma"/>
          <w:sz w:val="20"/>
        </w:rPr>
        <w:t>lub</w:t>
      </w:r>
      <w:r w:rsidRPr="00044B41">
        <w:rPr>
          <w:rFonts w:ascii="Tahoma" w:hAnsi="Tahoma" w:cs="Tahoma"/>
          <w:sz w:val="20"/>
        </w:rPr>
        <w:t xml:space="preserve"> pokryciu </w:t>
      </w:r>
      <w:r w:rsidR="00401D70" w:rsidRPr="00044B41">
        <w:rPr>
          <w:rFonts w:ascii="Tahoma" w:hAnsi="Tahoma" w:cs="Tahoma"/>
          <w:sz w:val="20"/>
        </w:rPr>
        <w:t>wysokości</w:t>
      </w:r>
      <w:r w:rsidRPr="00044B41">
        <w:rPr>
          <w:rFonts w:ascii="Tahoma" w:hAnsi="Tahoma" w:cs="Tahoma"/>
          <w:sz w:val="20"/>
        </w:rPr>
        <w:t xml:space="preserve"> powstałej szkody</w:t>
      </w:r>
      <w:r w:rsidR="00401D70" w:rsidRPr="00044B41">
        <w:rPr>
          <w:rFonts w:ascii="Tahoma" w:hAnsi="Tahoma" w:cs="Tahoma"/>
          <w:sz w:val="20"/>
        </w:rPr>
        <w:t>,</w:t>
      </w:r>
      <w:r w:rsidRPr="00044B41">
        <w:rPr>
          <w:rFonts w:ascii="Tahoma" w:hAnsi="Tahoma" w:cs="Tahoma"/>
          <w:sz w:val="20"/>
        </w:rPr>
        <w:t xml:space="preserve"> w przypadku kiedy suma ubezpieczenia danego składnika majątkowego przyjęta w wartości księgowej brutto będzie niższa </w:t>
      </w:r>
      <w:r w:rsidRPr="001A7F73">
        <w:rPr>
          <w:rFonts w:ascii="Tahoma" w:hAnsi="Tahoma" w:cs="Tahoma"/>
          <w:sz w:val="20"/>
        </w:rPr>
        <w:t xml:space="preserve">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lastRenderedPageBreak/>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044B4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w:t>
      </w:r>
      <w:r w:rsidRPr="00804FED">
        <w:rPr>
          <w:rFonts w:ascii="Tahoma" w:hAnsi="Tahoma" w:cs="Tahoma"/>
          <w:sz w:val="20"/>
        </w:rPr>
        <w:t>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044B4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044B41">
        <w:rPr>
          <w:rFonts w:ascii="Tahoma" w:hAnsi="Tahoma" w:cs="Tahoma"/>
          <w:b/>
          <w:sz w:val="20"/>
        </w:rPr>
        <w:t xml:space="preserve">Klauzula warunków i taryf - </w:t>
      </w:r>
      <w:r w:rsidRPr="00044B41">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w:t>
      </w:r>
      <w:r w:rsidR="00104B65" w:rsidRPr="00044B41">
        <w:rPr>
          <w:rFonts w:ascii="Tahoma" w:hAnsi="Tahoma" w:cs="Tahoma"/>
          <w:sz w:val="20"/>
        </w:rPr>
        <w:t xml:space="preserve">Klauzula nie dotyczy przypadków uregulowanych w art. 816 </w:t>
      </w:r>
      <w:proofErr w:type="spellStart"/>
      <w:r w:rsidR="00104B65" w:rsidRPr="00044B41">
        <w:rPr>
          <w:rFonts w:ascii="Tahoma" w:hAnsi="Tahoma" w:cs="Tahoma"/>
          <w:sz w:val="20"/>
        </w:rPr>
        <w:t>kc</w:t>
      </w:r>
      <w:proofErr w:type="spellEnd"/>
      <w:r w:rsidR="00357BDF" w:rsidRPr="00044B41">
        <w:rPr>
          <w:rFonts w:ascii="Tahoma" w:hAnsi="Tahoma" w:cs="Tahoma"/>
          <w:sz w:val="20"/>
        </w:rPr>
        <w:t xml:space="preserve"> oraz ubezpieczeń zawartych w systemie na pierwsze ryzyko</w:t>
      </w:r>
      <w:r w:rsidR="00104B65" w:rsidRPr="00044B41">
        <w:rPr>
          <w:rFonts w:ascii="Tahoma" w:hAnsi="Tahoma" w:cs="Tahoma"/>
          <w:sz w:val="20"/>
        </w:rPr>
        <w:t xml:space="preserve">. </w:t>
      </w:r>
      <w:r w:rsidR="00357BDF" w:rsidRPr="00044B41">
        <w:rPr>
          <w:rFonts w:ascii="Tahoma" w:hAnsi="Tahoma" w:cs="Tahoma"/>
          <w:sz w:val="20"/>
        </w:rPr>
        <w:t>Klauzula d</w:t>
      </w:r>
      <w:r w:rsidRPr="00044B41">
        <w:rPr>
          <w:rFonts w:ascii="Tahoma" w:hAnsi="Tahoma" w:cs="Tahoma"/>
          <w:sz w:val="20"/>
        </w:rPr>
        <w:t>otyczy wszystkich ryzyk</w:t>
      </w:r>
      <w:r w:rsidR="00357BDF" w:rsidRPr="00044B41">
        <w:rPr>
          <w:rFonts w:ascii="Tahoma" w:hAnsi="Tahoma" w:cs="Tahoma"/>
          <w:sz w:val="20"/>
        </w:rPr>
        <w:t xml:space="preserve"> </w:t>
      </w:r>
      <w:r w:rsidR="00357BDF" w:rsidRPr="00044B41">
        <w:rPr>
          <w:rFonts w:ascii="Tahoma" w:hAnsi="Tahoma" w:cs="Tahoma"/>
          <w:sz w:val="20"/>
        </w:rPr>
        <w:br/>
        <w:t>z wyjątkiem ubezpieczenia odpowiedzialności cywilnej ubezpieczonego</w:t>
      </w:r>
      <w:r w:rsidRPr="00044B41">
        <w:rPr>
          <w:rFonts w:ascii="Tahoma" w:hAnsi="Tahoma" w:cs="Tahoma"/>
          <w:sz w:val="20"/>
        </w:rPr>
        <w:t>.</w:t>
      </w:r>
    </w:p>
    <w:p w14:paraId="0C7DC704" w14:textId="77777777" w:rsidR="00F639EF" w:rsidRPr="00804FED"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804FED">
        <w:rPr>
          <w:rFonts w:ascii="Tahoma" w:hAnsi="Tahoma" w:cs="Tahoma"/>
          <w:b/>
          <w:sz w:val="20"/>
        </w:rPr>
        <w:t xml:space="preserve">Klauzula awarii instalacji lub urządzeń technologicznych – </w:t>
      </w:r>
      <w:r w:rsidRPr="00804FED">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804FED">
        <w:rPr>
          <w:rFonts w:ascii="Tahoma" w:hAnsi="Tahoma" w:cs="Tahoma"/>
          <w:sz w:val="20"/>
        </w:rPr>
        <w:t>podlimitem</w:t>
      </w:r>
      <w:proofErr w:type="spellEnd"/>
      <w:r w:rsidRPr="00804FED">
        <w:rPr>
          <w:rFonts w:ascii="Tahoma" w:hAnsi="Tahoma" w:cs="Tahoma"/>
          <w:sz w:val="20"/>
        </w:rPr>
        <w:t xml:space="preserve"> 20.000,00 zł na koszty poszukiwań miejsca powstania awarii. Dotyczy ubezpieczenia mienia od wszystkich ryzyk. </w:t>
      </w:r>
      <w:r w:rsidRPr="00804FED">
        <w:rPr>
          <w:rFonts w:ascii="Tahoma" w:eastAsia="Verdana,Italic" w:hAnsi="Tahoma" w:cs="Tahoma"/>
          <w:i/>
          <w:iCs/>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044B41" w:rsidRDefault="00F639EF" w:rsidP="00044B41">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044B41">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044B41" w:rsidRDefault="00F639EF" w:rsidP="00044B41">
      <w:pPr>
        <w:pStyle w:val="WW-Tekstpodstawowywcity2"/>
        <w:tabs>
          <w:tab w:val="num" w:pos="1070"/>
        </w:tabs>
        <w:ind w:left="1070" w:firstLine="0"/>
        <w:rPr>
          <w:rFonts w:ascii="Tahoma" w:hAnsi="Tahoma" w:cs="Tahoma"/>
          <w:sz w:val="20"/>
        </w:rPr>
      </w:pPr>
      <w:r w:rsidRPr="00044B41">
        <w:rPr>
          <w:rFonts w:ascii="Tahoma" w:hAnsi="Tahoma" w:cs="Tahoma"/>
          <w:sz w:val="20"/>
        </w:rPr>
        <w:t>- wszystkie otwory okienne i drzwiowe do budynków powinny być zabezpieczone przed nieuprawnionym wejściem do niego osób trzecich przynajmniej do poziomu 1-go piętra,</w:t>
      </w:r>
      <w:r w:rsidRPr="00044B41">
        <w:rPr>
          <w:rFonts w:ascii="Tahoma" w:hAnsi="Tahoma" w:cs="Tahoma"/>
          <w:sz w:val="20"/>
        </w:rPr>
        <w:br/>
        <w:t xml:space="preserve">- urządzenia znajdujące się w budynku są odłączone od źródeł zasilania, </w:t>
      </w:r>
      <w:r w:rsidRPr="00044B41">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044B41">
      <w:pPr>
        <w:pStyle w:val="WW-Tekstpodstawowywcity2"/>
        <w:tabs>
          <w:tab w:val="num" w:pos="1070"/>
        </w:tabs>
        <w:ind w:left="1070" w:firstLine="0"/>
        <w:rPr>
          <w:rFonts w:ascii="Tahoma" w:hAnsi="Tahoma" w:cs="Tahoma"/>
          <w:sz w:val="20"/>
        </w:rPr>
      </w:pPr>
      <w:r w:rsidRPr="00044B41">
        <w:rPr>
          <w:rFonts w:ascii="Tahoma" w:hAnsi="Tahoma" w:cs="Tahoma"/>
          <w:sz w:val="20"/>
        </w:rPr>
        <w:t xml:space="preserve">- dla budynków wyłączonych z eksploatacji w złym stanie technicznym </w:t>
      </w:r>
      <w:r w:rsidRPr="00D5353D">
        <w:rPr>
          <w:rFonts w:ascii="Tahoma" w:hAnsi="Tahoma" w:cs="Tahoma"/>
          <w:sz w:val="20"/>
        </w:rPr>
        <w:t>(zużycie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044B41">
      <w:pPr>
        <w:pStyle w:val="WW-Tekstpodstawowywcity2"/>
        <w:tabs>
          <w:tab w:val="num" w:pos="1070"/>
        </w:tabs>
        <w:ind w:left="1070" w:firstLine="0"/>
        <w:rPr>
          <w:rFonts w:ascii="Tahoma" w:hAnsi="Tahoma" w:cs="Tahoma"/>
          <w:sz w:val="20"/>
        </w:rPr>
      </w:pPr>
      <w:r w:rsidRPr="00D5353D">
        <w:rPr>
          <w:rFonts w:ascii="Tahoma" w:hAnsi="Tahoma" w:cs="Tahoma"/>
          <w:sz w:val="20"/>
        </w:rPr>
        <w:lastRenderedPageBreak/>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044B41">
      <w:pPr>
        <w:pStyle w:val="WW-Tekstpodstawowywcity2"/>
        <w:tabs>
          <w:tab w:val="num" w:pos="1070"/>
        </w:tabs>
        <w:ind w:left="1070"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044B41">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6A96ADE"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1D2450">
        <w:rPr>
          <w:rFonts w:ascii="Tahoma" w:hAnsi="Tahoma" w:cs="Tahoma"/>
          <w:sz w:val="20"/>
        </w:rPr>
        <w:t>5</w:t>
      </w:r>
      <w:r w:rsidRPr="007D5104">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 xml:space="preserve">przekraczającej </w:t>
      </w:r>
      <w:r w:rsidR="001D2450">
        <w:rPr>
          <w:rFonts w:ascii="Tahoma" w:hAnsi="Tahoma" w:cs="Tahoma"/>
          <w:sz w:val="20"/>
        </w:rPr>
        <w:t>5</w:t>
      </w:r>
      <w:r w:rsidRPr="007D5104">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610B59A"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w:t>
      </w:r>
      <w:r w:rsidR="001F6AEF">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lastRenderedPageBreak/>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212BF51"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w:t>
      </w:r>
      <w:r w:rsidRPr="00044B41">
        <w:rPr>
          <w:rFonts w:ascii="Tahoma" w:hAnsi="Tahoma" w:cs="Tahoma"/>
          <w:sz w:val="20"/>
          <w:shd w:val="clear" w:color="auto" w:fill="FFFFFF"/>
        </w:rPr>
        <w:t xml:space="preserve">przeglądzie, a także w związku z niezabezpieczeniem lub złym zabezpieczeniem otworów okiennych, dachowych lub drzwiowych, rynien i spustów. Ochrona ubezpieczeniowa nie obejmuje kolejnych szkód </w:t>
      </w:r>
      <w:proofErr w:type="spellStart"/>
      <w:r w:rsidRPr="00044B41">
        <w:rPr>
          <w:rFonts w:ascii="Tahoma" w:hAnsi="Tahoma" w:cs="Tahoma"/>
          <w:sz w:val="20"/>
          <w:shd w:val="clear" w:color="auto" w:fill="FFFFFF"/>
        </w:rPr>
        <w:t>zalaniowych</w:t>
      </w:r>
      <w:proofErr w:type="spellEnd"/>
      <w:r w:rsidRPr="00044B41">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044B41">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FF1DC4">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FF1DC4">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FF1DC4">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044B41" w:rsidRDefault="00F639EF" w:rsidP="00F639EF">
      <w:pPr>
        <w:tabs>
          <w:tab w:val="num" w:pos="993"/>
        </w:tabs>
        <w:autoSpaceDE w:val="0"/>
        <w:autoSpaceDN w:val="0"/>
        <w:adjustRightInd w:val="0"/>
        <w:ind w:left="993"/>
        <w:rPr>
          <w:rFonts w:ascii="Tahoma" w:hAnsi="Tahoma" w:cs="Tahoma"/>
        </w:rPr>
      </w:pPr>
      <w:r w:rsidRPr="0067525B">
        <w:rPr>
          <w:rFonts w:ascii="Tahoma" w:hAnsi="Tahoma" w:cs="Tahoma"/>
          <w:color w:val="000000"/>
        </w:rPr>
        <w:lastRenderedPageBreak/>
        <w:t>- w częściach i materiałach, które ulegają szybkiemu zużyciu</w:t>
      </w:r>
      <w:r w:rsidRPr="00464461">
        <w:rPr>
          <w:rFonts w:ascii="Tahoma" w:hAnsi="Tahoma" w:cs="Tahoma"/>
          <w:color w:val="000000"/>
        </w:rPr>
        <w:t xml:space="preserve"> lub z uwagi na swoje specyficzne funkcje </w:t>
      </w:r>
      <w:r w:rsidRPr="00044B41">
        <w:rPr>
          <w:rFonts w:ascii="Tahoma" w:hAnsi="Tahoma" w:cs="Tahoma"/>
        </w:rPr>
        <w:t>podlegają okresowej wymianie w ramach konserwacji,</w:t>
      </w:r>
    </w:p>
    <w:p w14:paraId="78DF818A"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 czasie naprawy dokonywanej przez zewnętrzne służby techniczne,</w:t>
      </w:r>
    </w:p>
    <w:p w14:paraId="31798232"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będące następstwem naturalnego zużycia wskutek eksploatacji maszyny,</w:t>
      </w:r>
    </w:p>
    <w:p w14:paraId="1D8483C5"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 okresie gwarancyjnym, pokrywane przez producenta lub przez zewnętrzny warsztat naprawczy,</w:t>
      </w:r>
    </w:p>
    <w:p w14:paraId="7FBFDA9A" w14:textId="77777777" w:rsidR="00F639EF" w:rsidRPr="00044B41" w:rsidRDefault="00F639EF" w:rsidP="00F639EF">
      <w:pPr>
        <w:tabs>
          <w:tab w:val="num" w:pos="993"/>
          <w:tab w:val="num" w:pos="1070"/>
        </w:tabs>
        <w:suppressAutoHyphens/>
        <w:ind w:left="993"/>
        <w:jc w:val="both"/>
        <w:rPr>
          <w:rFonts w:ascii="Tahoma" w:hAnsi="Tahoma" w:cs="Tahoma"/>
        </w:rPr>
      </w:pPr>
      <w:r w:rsidRPr="00044B41">
        <w:rPr>
          <w:rFonts w:ascii="Tahoma" w:hAnsi="Tahoma" w:cs="Tahoma"/>
        </w:rPr>
        <w:t>- spowodowane wadami bądź usterkami ujawnionymi przed zawarciem ubezpieczenia,</w:t>
      </w:r>
    </w:p>
    <w:p w14:paraId="7E32556E" w14:textId="77777777" w:rsidR="00F639EF" w:rsidRPr="00044B41" w:rsidRDefault="00F639EF" w:rsidP="00F639EF">
      <w:pPr>
        <w:tabs>
          <w:tab w:val="num" w:pos="993"/>
          <w:tab w:val="num" w:pos="1070"/>
        </w:tabs>
        <w:suppressAutoHyphens/>
        <w:ind w:left="993"/>
        <w:jc w:val="both"/>
        <w:rPr>
          <w:rFonts w:ascii="Tahoma" w:hAnsi="Tahoma" w:cs="Tahoma"/>
        </w:rPr>
      </w:pPr>
      <w:r w:rsidRPr="00044B41">
        <w:rPr>
          <w:rFonts w:ascii="Tahoma" w:hAnsi="Tahoma" w:cs="Tahoma"/>
        </w:rPr>
        <w:t>- o charakterze estetycznym, w tym zarysowania, zadrapania powierzchni, wgniecenia, obtłuczenia,</w:t>
      </w:r>
    </w:p>
    <w:p w14:paraId="6C04572B"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wynikające z wszelkich pośrednich i utraconych korzyści,</w:t>
      </w:r>
    </w:p>
    <w:p w14:paraId="7D90F059" w14:textId="77777777" w:rsidR="00F639EF" w:rsidRPr="00044B41" w:rsidRDefault="00F639EF" w:rsidP="00F639EF">
      <w:pPr>
        <w:tabs>
          <w:tab w:val="num" w:pos="993"/>
        </w:tabs>
        <w:autoSpaceDE w:val="0"/>
        <w:autoSpaceDN w:val="0"/>
        <w:adjustRightInd w:val="0"/>
        <w:ind w:left="993"/>
        <w:rPr>
          <w:rFonts w:ascii="Tahoma" w:hAnsi="Tahoma" w:cs="Tahoma"/>
        </w:rPr>
      </w:pPr>
      <w:r w:rsidRPr="00044B41">
        <w:rPr>
          <w:rFonts w:ascii="Tahoma" w:hAnsi="Tahoma" w:cs="Tahoma"/>
        </w:rPr>
        <w:t>- w postaci utraty zysku.</w:t>
      </w:r>
    </w:p>
    <w:p w14:paraId="3C617D8B" w14:textId="77777777" w:rsidR="00F639EF" w:rsidRPr="00044B41" w:rsidRDefault="00F639EF" w:rsidP="00044B41">
      <w:pPr>
        <w:tabs>
          <w:tab w:val="num" w:pos="993"/>
        </w:tabs>
        <w:autoSpaceDE w:val="0"/>
        <w:autoSpaceDN w:val="0"/>
        <w:adjustRightInd w:val="0"/>
        <w:ind w:left="993"/>
        <w:jc w:val="both"/>
        <w:rPr>
          <w:rFonts w:ascii="Tahoma" w:hAnsi="Tahoma" w:cs="Tahoma"/>
        </w:rPr>
      </w:pPr>
      <w:r w:rsidRPr="00044B41">
        <w:rPr>
          <w:rFonts w:ascii="Tahoma" w:hAnsi="Tahoma" w:cs="Tahoma"/>
        </w:rPr>
        <w:t>Limit odpowiedzialności: do 100.000,00 zł na jedno i wszystkie zdarzenia w okresie ubezpieczenia.</w:t>
      </w:r>
    </w:p>
    <w:p w14:paraId="7E9BB678" w14:textId="27D8A891" w:rsidR="00F639EF" w:rsidRPr="00044B41" w:rsidRDefault="00F639EF" w:rsidP="00044B41">
      <w:pPr>
        <w:tabs>
          <w:tab w:val="num" w:pos="993"/>
        </w:tabs>
        <w:autoSpaceDE w:val="0"/>
        <w:autoSpaceDN w:val="0"/>
        <w:adjustRightInd w:val="0"/>
        <w:ind w:left="993"/>
        <w:jc w:val="both"/>
        <w:rPr>
          <w:rFonts w:ascii="Tahoma" w:hAnsi="Tahoma" w:cs="Tahoma"/>
        </w:rPr>
      </w:pPr>
      <w:r w:rsidRPr="00044B41">
        <w:rPr>
          <w:rFonts w:ascii="Tahoma" w:hAnsi="Tahoma" w:cs="Tahoma"/>
        </w:rPr>
        <w:t>Franszyza redukcyjna: 200 zł</w:t>
      </w:r>
      <w:r w:rsidR="00044B41">
        <w:rPr>
          <w:rFonts w:ascii="Tahoma" w:hAnsi="Tahoma" w:cs="Tahoma"/>
        </w:rPr>
        <w:t xml:space="preserve">. </w:t>
      </w:r>
      <w:r w:rsidRPr="00044B41">
        <w:rPr>
          <w:rFonts w:ascii="Tahoma" w:eastAsia="Verdana,Italic" w:hAnsi="Tahoma" w:cs="Tahoma"/>
          <w:i/>
          <w:iCs/>
        </w:rPr>
        <w:t>Zastosowane limity odpowiedzialności nie mają zastosowania do ryzyk, które w myśl zapisów OWU</w:t>
      </w:r>
      <w:r w:rsidR="00044B41">
        <w:rPr>
          <w:rFonts w:ascii="Tahoma" w:eastAsia="Verdana,Italic" w:hAnsi="Tahoma" w:cs="Tahoma"/>
          <w:i/>
          <w:iCs/>
        </w:rPr>
        <w:t xml:space="preserve"> </w:t>
      </w:r>
      <w:r w:rsidRPr="00044B41">
        <w:rPr>
          <w:rFonts w:ascii="Tahoma" w:eastAsia="Verdana,Italic" w:hAnsi="Tahoma" w:cs="Tahoma"/>
          <w:i/>
          <w:iCs/>
        </w:rPr>
        <w:t xml:space="preserve">nie są limitowane. </w:t>
      </w:r>
      <w:r w:rsidRPr="00044B41">
        <w:rPr>
          <w:rFonts w:ascii="Tahoma" w:hAnsi="Tahoma" w:cs="Tahoma"/>
        </w:rPr>
        <w:t xml:space="preserve">Klauzula dotyczy ubezpieczenia mienia od </w:t>
      </w:r>
      <w:r w:rsidRPr="00464461">
        <w:rPr>
          <w:rFonts w:ascii="Tahoma" w:hAnsi="Tahoma" w:cs="Tahoma"/>
          <w:color w:val="000000"/>
        </w:rPr>
        <w:t xml:space="preserve">wszystkich </w:t>
      </w:r>
      <w:r w:rsidRPr="00044B41">
        <w:rPr>
          <w:rFonts w:ascii="Tahoma" w:hAnsi="Tahoma" w:cs="Tahoma"/>
        </w:rPr>
        <w:t xml:space="preserve">ryzyk. </w:t>
      </w:r>
    </w:p>
    <w:p w14:paraId="244227EC" w14:textId="77777777" w:rsidR="00044B41" w:rsidRPr="00044B41" w:rsidRDefault="00044B41" w:rsidP="00F639EF">
      <w:pPr>
        <w:widowControl w:val="0"/>
        <w:tabs>
          <w:tab w:val="num" w:pos="993"/>
          <w:tab w:val="left" w:pos="1276"/>
        </w:tabs>
        <w:snapToGrid w:val="0"/>
        <w:ind w:left="993"/>
        <w:jc w:val="both"/>
        <w:rPr>
          <w:rFonts w:ascii="Tahoma" w:hAnsi="Tahoma" w:cs="Tahoma"/>
          <w:b/>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044B41" w:rsidRDefault="00F639EF" w:rsidP="00F639EF">
      <w:pPr>
        <w:ind w:left="993"/>
        <w:jc w:val="both"/>
        <w:rPr>
          <w:rFonts w:ascii="Tahoma" w:hAnsi="Tahoma" w:cs="Tahoma"/>
        </w:rPr>
      </w:pPr>
      <w:r w:rsidRPr="00E04FA8">
        <w:rPr>
          <w:rFonts w:ascii="Tahoma" w:hAnsi="Tahoma" w:cs="Tahoma"/>
          <w:shd w:val="clear" w:color="auto" w:fill="FFFFFF"/>
        </w:rPr>
        <w:t xml:space="preserve">c) w czasie naprawy oraz podczas prób dokonywanych na maszynach elektrycznych (na przebicie izolacji, na </w:t>
      </w:r>
      <w:r w:rsidRPr="00044B41">
        <w:rPr>
          <w:rFonts w:ascii="Tahoma" w:hAnsi="Tahoma" w:cs="Tahoma"/>
          <w:shd w:val="clear" w:color="auto" w:fill="FFFFFF"/>
        </w:rPr>
        <w:t>obciążenie, na nagrzewanie się maszyny, itp.) z wyjątkiem prób dokonywanych w związku z okresowymi badaniami eksploatacyjnymi (oględzinami i przeglądami),</w:t>
      </w:r>
    </w:p>
    <w:p w14:paraId="4E870749" w14:textId="77777777" w:rsidR="00F639EF" w:rsidRPr="00044B41" w:rsidRDefault="00F639EF" w:rsidP="00F639EF">
      <w:pPr>
        <w:ind w:left="993"/>
        <w:jc w:val="both"/>
        <w:rPr>
          <w:rFonts w:ascii="Tahoma" w:hAnsi="Tahoma" w:cs="Tahoma"/>
        </w:rPr>
      </w:pPr>
      <w:r w:rsidRPr="00044B41">
        <w:rPr>
          <w:rFonts w:ascii="Tahoma" w:hAnsi="Tahoma" w:cs="Tahoma"/>
          <w:shd w:val="clear" w:color="auto" w:fill="FFFFFF"/>
        </w:rPr>
        <w:t>d) we wszelkiego rodzaju miernikach (woltomierzach, amperomierzach, indykatorach, itp.) i licznikach,</w:t>
      </w:r>
    </w:p>
    <w:p w14:paraId="2D2F6ADD" w14:textId="77777777" w:rsidR="00F639EF" w:rsidRPr="00044B41" w:rsidRDefault="00F639EF" w:rsidP="00F639EF">
      <w:pPr>
        <w:ind w:left="993"/>
        <w:jc w:val="both"/>
        <w:rPr>
          <w:rFonts w:ascii="Tahoma" w:hAnsi="Tahoma" w:cs="Tahoma"/>
        </w:rPr>
      </w:pPr>
      <w:r w:rsidRPr="00044B41">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044B41" w:rsidRDefault="00F639EF" w:rsidP="00F639EF">
      <w:pPr>
        <w:ind w:left="993"/>
        <w:rPr>
          <w:rFonts w:ascii="Tahoma" w:hAnsi="Tahoma" w:cs="Tahoma"/>
        </w:rPr>
      </w:pPr>
      <w:r w:rsidRPr="00044B41">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044B41">
        <w:rPr>
          <w:rFonts w:ascii="Tahoma" w:hAnsi="Tahoma" w:cs="Tahoma"/>
          <w:shd w:val="clear" w:color="auto" w:fill="FFFFFF"/>
        </w:rPr>
        <w:t xml:space="preserve">Limit odpowiedzialności na jedno i wszystkie zdarzenia w okresie ubezpieczenia: </w:t>
      </w:r>
      <w:r w:rsidRPr="00044B41">
        <w:rPr>
          <w:rFonts w:ascii="Tahoma" w:hAnsi="Tahoma" w:cs="Tahoma"/>
          <w:bCs/>
          <w:shd w:val="clear" w:color="auto" w:fill="FFFFFF"/>
        </w:rPr>
        <w:t>100.000,00 zł.</w:t>
      </w:r>
      <w:r w:rsidRPr="00044B41">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79A616A3" w:rsidR="00F639EF" w:rsidRPr="00044B41" w:rsidRDefault="00F639EF" w:rsidP="001F6AEF">
      <w:pPr>
        <w:pStyle w:val="WW-Tekstpodstawowywcity2"/>
        <w:numPr>
          <w:ilvl w:val="0"/>
          <w:numId w:val="5"/>
        </w:numPr>
        <w:tabs>
          <w:tab w:val="clear" w:pos="1070"/>
        </w:tabs>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w:t>
      </w:r>
      <w:r w:rsidRPr="00044B41">
        <w:rPr>
          <w:rFonts w:ascii="Tahoma" w:hAnsi="Tahoma" w:cs="Tahoma"/>
          <w:sz w:val="20"/>
          <w:shd w:val="clear" w:color="auto" w:fill="FFFFFF"/>
        </w:rPr>
        <w:t xml:space="preserve">powstałe w mieniu Ubezpieczającego/Ubezpieczonego spowodowane katastrofą budowlaną rozumianą jako gwałtowne, nieoczekiwane zniszczenie budynku bądź budowli lub ich </w:t>
      </w:r>
      <w:r w:rsidRPr="00044B41">
        <w:rPr>
          <w:rStyle w:val="object"/>
          <w:rFonts w:ascii="Tahoma" w:hAnsi="Tahoma" w:cs="Tahoma"/>
          <w:sz w:val="20"/>
          <w:shd w:val="clear" w:color="auto" w:fill="FFFFFF"/>
        </w:rPr>
        <w:t>cz</w:t>
      </w:r>
      <w:r w:rsidRPr="00044B41">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000A8D54" w14:textId="77777777" w:rsidR="00F639EF" w:rsidRPr="00044B41" w:rsidRDefault="00F639EF" w:rsidP="00F639EF">
      <w:pPr>
        <w:pStyle w:val="WW-Tekstpodstawowywcity2"/>
        <w:ind w:left="1070" w:firstLine="0"/>
        <w:rPr>
          <w:rFonts w:ascii="Tahoma" w:hAnsi="Tahoma" w:cs="Tahoma"/>
          <w:sz w:val="20"/>
        </w:rPr>
      </w:pPr>
      <w:r w:rsidRPr="00044B41">
        <w:rPr>
          <w:rFonts w:ascii="Tahoma" w:hAnsi="Tahoma" w:cs="Tahoma"/>
          <w:sz w:val="20"/>
        </w:rPr>
        <w:t>Z odpowiedzialności Ubezpieczyciela wyłączone są szkody:</w:t>
      </w:r>
    </w:p>
    <w:p w14:paraId="2FDC8AA3" w14:textId="77777777" w:rsidR="00F639EF" w:rsidRPr="00044B41" w:rsidRDefault="00F639EF" w:rsidP="00FF1DC4">
      <w:pPr>
        <w:pStyle w:val="WW-Tekstpodstawowywcity2"/>
        <w:numPr>
          <w:ilvl w:val="0"/>
          <w:numId w:val="38"/>
        </w:numPr>
        <w:rPr>
          <w:rFonts w:ascii="Tahoma" w:hAnsi="Tahoma" w:cs="Tahoma"/>
          <w:sz w:val="20"/>
          <w:shd w:val="clear" w:color="auto" w:fill="FFFFFF"/>
        </w:rPr>
      </w:pPr>
      <w:r w:rsidRPr="00044B41">
        <w:rPr>
          <w:rFonts w:ascii="Tahoma" w:hAnsi="Tahoma" w:cs="Tahoma"/>
          <w:sz w:val="20"/>
        </w:rPr>
        <w:t>wynikłe ze zdarzeń powstałych w budynkach będących w trakcie przebudowy lub remontu wymagającego uzyskania pozwolenia na budowę,</w:t>
      </w:r>
    </w:p>
    <w:p w14:paraId="3ABF4EC2" w14:textId="49DD7911" w:rsidR="00F639EF" w:rsidRPr="00044B41" w:rsidRDefault="00F639EF" w:rsidP="00FF1DC4">
      <w:pPr>
        <w:pStyle w:val="WW-Tekstpodstawowywcity2"/>
        <w:numPr>
          <w:ilvl w:val="0"/>
          <w:numId w:val="38"/>
        </w:numPr>
        <w:rPr>
          <w:rFonts w:ascii="Tahoma" w:hAnsi="Tahoma" w:cs="Tahoma"/>
          <w:sz w:val="20"/>
          <w:shd w:val="clear" w:color="auto" w:fill="FFFFFF"/>
        </w:rPr>
      </w:pPr>
      <w:r w:rsidRPr="00044B41">
        <w:rPr>
          <w:rFonts w:ascii="Tahoma" w:hAnsi="Tahoma" w:cs="Tahoma"/>
          <w:sz w:val="20"/>
        </w:rPr>
        <w:t>w budynkach przeznaczonych do rozbiórki</w:t>
      </w:r>
      <w:r w:rsidR="00351FF0" w:rsidRPr="00044B41">
        <w:rPr>
          <w:rFonts w:ascii="Tahoma" w:hAnsi="Tahoma" w:cs="Tahoma"/>
          <w:sz w:val="20"/>
        </w:rPr>
        <w:t xml:space="preserve">, </w:t>
      </w:r>
    </w:p>
    <w:p w14:paraId="478B6639" w14:textId="63033534" w:rsidR="00351FF0" w:rsidRPr="00044B41" w:rsidRDefault="00351FF0" w:rsidP="00FF1DC4">
      <w:pPr>
        <w:pStyle w:val="WW-Tekstpodstawowywcity2"/>
        <w:numPr>
          <w:ilvl w:val="0"/>
          <w:numId w:val="38"/>
        </w:numPr>
        <w:rPr>
          <w:rFonts w:ascii="Tahoma" w:hAnsi="Tahoma" w:cs="Tahoma"/>
          <w:sz w:val="20"/>
          <w:shd w:val="clear" w:color="auto" w:fill="FFFFFF"/>
        </w:rPr>
      </w:pPr>
      <w:r w:rsidRPr="00044B41">
        <w:rPr>
          <w:rFonts w:ascii="Tahoma" w:hAnsi="Tahoma" w:cs="Tahoma"/>
          <w:sz w:val="20"/>
        </w:rPr>
        <w:t>w budynkach wyłączonych z eksploatacji przez okres dłuższy niż 12 miesięcy</w:t>
      </w:r>
      <w:r w:rsidR="00CD61CD" w:rsidRPr="00044B41">
        <w:rPr>
          <w:rFonts w:ascii="Tahoma" w:hAnsi="Tahoma" w:cs="Tahoma"/>
          <w:sz w:val="20"/>
        </w:rPr>
        <w:t>.</w:t>
      </w:r>
    </w:p>
    <w:p w14:paraId="583D2AC9" w14:textId="77777777" w:rsidR="00F639EF" w:rsidRPr="00044B41" w:rsidRDefault="00F639EF" w:rsidP="00F639EF">
      <w:pPr>
        <w:pStyle w:val="WW-Tekstpodstawowywcity2"/>
        <w:ind w:left="1070" w:firstLine="0"/>
        <w:rPr>
          <w:rFonts w:ascii="Tahoma" w:hAnsi="Tahoma" w:cs="Tahoma"/>
          <w:sz w:val="20"/>
        </w:rPr>
      </w:pPr>
      <w:r w:rsidRPr="00044B41">
        <w:rPr>
          <w:rFonts w:ascii="Tahoma" w:hAnsi="Tahoma" w:cs="Tahoma"/>
          <w:sz w:val="20"/>
          <w:shd w:val="clear" w:color="auto" w:fill="FFFFFF"/>
        </w:rPr>
        <w:t>Klauzula dotyczy ubezpieczenia mienia od wszystkich ryzyk</w:t>
      </w:r>
      <w:r w:rsidRPr="00044B41">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044B41" w:rsidRDefault="00F639EF" w:rsidP="00F639EF">
      <w:pPr>
        <w:ind w:left="709"/>
        <w:jc w:val="both"/>
        <w:rPr>
          <w:rFonts w:ascii="Tahoma" w:hAnsi="Tahoma" w:cs="Tahoma"/>
        </w:rPr>
      </w:pPr>
      <w:r w:rsidRPr="002B76CF">
        <w:rPr>
          <w:rFonts w:ascii="Tahoma" w:hAnsi="Tahoma" w:cs="Tahoma"/>
        </w:rPr>
        <w:t xml:space="preserve">Ubezpieczyciel obejmuje ochroną ww. szkody z następującymi limitami odpowiedzialności w rocznym </w:t>
      </w:r>
      <w:r w:rsidRPr="00044B41">
        <w:rPr>
          <w:rFonts w:ascii="Tahoma" w:hAnsi="Tahoma" w:cs="Tahoma"/>
        </w:rPr>
        <w:t>okresie ubezpieczenia:</w:t>
      </w:r>
    </w:p>
    <w:p w14:paraId="0EB38333" w14:textId="122F721F"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shd w:val="clear" w:color="auto" w:fill="FFFFFF"/>
        </w:rPr>
        <w:lastRenderedPageBreak/>
        <w:t>szkody w mieniu będącym przedmiotem prac budowlano-montażowych – do limitu 500.000,00 zł na jedno i wszystkie zdarzenia w okresie ubezpieczenia;</w:t>
      </w:r>
    </w:p>
    <w:p w14:paraId="17BCF4DA" w14:textId="77777777"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044B41" w:rsidRDefault="00F639EF" w:rsidP="00540942">
      <w:pPr>
        <w:numPr>
          <w:ilvl w:val="0"/>
          <w:numId w:val="12"/>
        </w:numPr>
        <w:tabs>
          <w:tab w:val="clear" w:pos="1069"/>
        </w:tabs>
        <w:ind w:left="1418"/>
        <w:jc w:val="both"/>
        <w:rPr>
          <w:rFonts w:ascii="Tahoma" w:hAnsi="Tahoma" w:cs="Tahoma"/>
        </w:rPr>
      </w:pPr>
      <w:r w:rsidRPr="00044B4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044B41" w:rsidRDefault="00F639EF" w:rsidP="00F639EF">
      <w:pPr>
        <w:ind w:firstLine="709"/>
        <w:jc w:val="both"/>
        <w:rPr>
          <w:rFonts w:ascii="Tahoma" w:hAnsi="Tahoma" w:cs="Tahoma"/>
        </w:rPr>
      </w:pPr>
      <w:r w:rsidRPr="00044B41">
        <w:rPr>
          <w:rFonts w:ascii="Tahoma" w:hAnsi="Tahoma" w:cs="Tahoma"/>
        </w:rPr>
        <w:t>Udział własny w szkodzie dla niniejszej klauzuli: 1000,00 zł</w:t>
      </w:r>
    </w:p>
    <w:p w14:paraId="035E744D" w14:textId="77777777" w:rsidR="00F639EF" w:rsidRPr="00044B41" w:rsidRDefault="00F639EF" w:rsidP="00F639EF">
      <w:pPr>
        <w:ind w:firstLine="709"/>
        <w:jc w:val="both"/>
        <w:rPr>
          <w:rFonts w:ascii="Tahoma" w:hAnsi="Tahoma" w:cs="Tahoma"/>
        </w:rPr>
      </w:pPr>
      <w:r w:rsidRPr="00044B41">
        <w:rPr>
          <w:rFonts w:ascii="Tahoma" w:hAnsi="Tahoma" w:cs="Tahoma"/>
        </w:rPr>
        <w:t xml:space="preserve">Klauzula dotyczy ubezpieczenia mienia od wszystkich ryzyk. </w:t>
      </w:r>
    </w:p>
    <w:p w14:paraId="2C61B209" w14:textId="5D73B266" w:rsidR="00351FF0" w:rsidRPr="00044B41" w:rsidRDefault="00351FF0" w:rsidP="00351FF0">
      <w:pPr>
        <w:ind w:left="709"/>
        <w:jc w:val="both"/>
        <w:rPr>
          <w:rFonts w:ascii="Tahoma" w:hAnsi="Tahoma" w:cs="Tahoma"/>
        </w:rPr>
      </w:pPr>
      <w:r w:rsidRPr="00044B41">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7235CD1D" w14:textId="19977632" w:rsidR="00221FCE" w:rsidRPr="00044B41" w:rsidRDefault="00221FCE" w:rsidP="00044B41">
      <w:pPr>
        <w:pStyle w:val="Default"/>
        <w:numPr>
          <w:ilvl w:val="0"/>
          <w:numId w:val="5"/>
        </w:numPr>
        <w:ind w:left="993"/>
        <w:jc w:val="both"/>
        <w:rPr>
          <w:rFonts w:ascii="Tahoma" w:hAnsi="Tahoma" w:cs="Tahoma"/>
          <w:bCs/>
          <w:sz w:val="20"/>
          <w:szCs w:val="20"/>
        </w:rPr>
      </w:pPr>
      <w:r w:rsidRPr="00044B41">
        <w:rPr>
          <w:rFonts w:ascii="Tahoma" w:hAnsi="Tahoma" w:cs="Tahoma"/>
          <w:b/>
          <w:bCs/>
          <w:sz w:val="20"/>
          <w:szCs w:val="20"/>
        </w:rPr>
        <w:t>Klauzula kosztu dodatkowego utraty wody lub innych cieczy</w:t>
      </w:r>
      <w:r w:rsidR="00044B41" w:rsidRPr="00044B41">
        <w:rPr>
          <w:rFonts w:ascii="Tahoma" w:hAnsi="Tahoma" w:cs="Tahoma"/>
          <w:b/>
          <w:bCs/>
          <w:sz w:val="20"/>
          <w:szCs w:val="20"/>
        </w:rPr>
        <w:t xml:space="preserve"> - z</w:t>
      </w:r>
      <w:r w:rsidRPr="00044B41">
        <w:rPr>
          <w:rFonts w:ascii="Tahoma" w:hAnsi="Tahoma" w:cs="Tahoma"/>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044B41" w:rsidRPr="00044B41">
        <w:rPr>
          <w:rFonts w:ascii="Tahoma" w:hAnsi="Tahoma" w:cs="Tahoma"/>
          <w:sz w:val="20"/>
          <w:szCs w:val="20"/>
        </w:rPr>
        <w:t xml:space="preserve"> </w:t>
      </w:r>
      <w:r w:rsidRPr="00044B41">
        <w:rPr>
          <w:rFonts w:ascii="Tahoma" w:hAnsi="Tahoma" w:cs="Tahoma"/>
          <w:sz w:val="20"/>
          <w:szCs w:val="20"/>
        </w:rPr>
        <w:t xml:space="preserve">Limit odpowiedzialności </w:t>
      </w:r>
      <w:r w:rsidR="001D2450">
        <w:rPr>
          <w:rFonts w:ascii="Tahoma" w:hAnsi="Tahoma" w:cs="Tahoma"/>
          <w:b/>
          <w:bCs/>
          <w:sz w:val="20"/>
          <w:szCs w:val="20"/>
        </w:rPr>
        <w:t>15</w:t>
      </w:r>
      <w:r w:rsidRPr="00044B41">
        <w:rPr>
          <w:rFonts w:ascii="Tahoma" w:hAnsi="Tahoma" w:cs="Tahoma"/>
          <w:b/>
          <w:bCs/>
          <w:sz w:val="20"/>
          <w:szCs w:val="20"/>
        </w:rPr>
        <w:t xml:space="preserve"> 000,00 zł </w:t>
      </w:r>
      <w:r w:rsidRPr="00044B41">
        <w:rPr>
          <w:rFonts w:ascii="Tahoma" w:hAnsi="Tahoma" w:cs="Tahoma"/>
          <w:bCs/>
          <w:sz w:val="20"/>
          <w:szCs w:val="20"/>
        </w:rPr>
        <w:t>na jedno i wszystkie zdarzenia w rocznym okresie ubezpieczenia. Klauzula dotyczy ubezpieczenia mienia od wszystkich ryzyk</w:t>
      </w:r>
      <w:r w:rsidR="00044B41" w:rsidRPr="00044B41">
        <w:rPr>
          <w:rFonts w:ascii="Tahoma" w:hAnsi="Tahoma" w:cs="Tahoma"/>
          <w:bCs/>
          <w:sz w:val="20"/>
          <w:szCs w:val="20"/>
        </w:rPr>
        <w:t>.</w:t>
      </w:r>
    </w:p>
    <w:p w14:paraId="150AC920" w14:textId="77777777" w:rsidR="00221FCE" w:rsidRPr="00221FCE" w:rsidRDefault="00221FCE" w:rsidP="00221FCE">
      <w:pPr>
        <w:pStyle w:val="Default"/>
        <w:jc w:val="both"/>
        <w:rPr>
          <w:rFonts w:ascii="Tahoma" w:hAnsi="Tahoma" w:cs="Tahoma"/>
          <w:b/>
          <w:bCs/>
          <w:sz w:val="20"/>
          <w:szCs w:val="20"/>
        </w:rPr>
      </w:pPr>
    </w:p>
    <w:p w14:paraId="6EA4BBFB" w14:textId="77777777" w:rsidR="00F639EF" w:rsidRPr="00464461" w:rsidRDefault="00F639EF" w:rsidP="00F639EF">
      <w:pPr>
        <w:rPr>
          <w:rFonts w:ascii="Tahoma" w:hAnsi="Tahoma" w:cs="Tahoma"/>
          <w:b/>
          <w:u w:val="single"/>
        </w:rPr>
      </w:pPr>
    </w:p>
    <w:p w14:paraId="40CC7F20" w14:textId="0B9FDB62"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zgodnie </w:t>
      </w:r>
      <w:r w:rsidR="00804FED">
        <w:rPr>
          <w:rFonts w:ascii="Tahoma" w:hAnsi="Tahoma" w:cs="Tahoma"/>
          <w:b/>
          <w:u w:val="single"/>
        </w:rPr>
        <w:t xml:space="preserve">z </w:t>
      </w:r>
      <w:r w:rsidRPr="001075F3">
        <w:rPr>
          <w:rFonts w:ascii="Tahoma" w:hAnsi="Tahoma" w:cs="Tahoma"/>
          <w:b/>
          <w:u w:val="single"/>
        </w:rPr>
        <w:t>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7777777"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044B41" w:rsidRDefault="00F639EF" w:rsidP="00F639EF">
      <w:pPr>
        <w:ind w:left="993"/>
        <w:jc w:val="both"/>
        <w:rPr>
          <w:rFonts w:ascii="Tahoma" w:hAnsi="Tahoma" w:cs="Tahoma"/>
        </w:rPr>
      </w:pPr>
      <w:r w:rsidRPr="001A7F73">
        <w:rPr>
          <w:rFonts w:ascii="Tahoma" w:hAnsi="Tahoma" w:cs="Tahoma"/>
        </w:rPr>
        <w:t xml:space="preserve">Z </w:t>
      </w:r>
      <w:r w:rsidRPr="00044B41">
        <w:rPr>
          <w:rFonts w:ascii="Tahoma" w:hAnsi="Tahoma" w:cs="Tahoma"/>
        </w:rPr>
        <w:t>zakresu ochrony wyłączone są szkody:</w:t>
      </w:r>
    </w:p>
    <w:p w14:paraId="4B128700"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hAnsi="Tahoma" w:cs="Tahoma"/>
          <w:sz w:val="20"/>
          <w:szCs w:val="20"/>
        </w:rPr>
        <w:t>spowodowane atakiem elektronicznym, w tym przez włamania komputerowe oraz w wyniku działania wirusów komputerowych,</w:t>
      </w:r>
    </w:p>
    <w:p w14:paraId="318F4365"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044B41" w:rsidRDefault="00F639EF" w:rsidP="00FF1DC4">
      <w:pPr>
        <w:pStyle w:val="Akapitzlist"/>
        <w:numPr>
          <w:ilvl w:val="0"/>
          <w:numId w:val="27"/>
        </w:numPr>
        <w:ind w:left="1418"/>
        <w:contextualSpacing/>
        <w:jc w:val="both"/>
        <w:rPr>
          <w:rFonts w:ascii="Tahoma" w:hAnsi="Tahoma" w:cs="Tahoma"/>
          <w:sz w:val="20"/>
          <w:szCs w:val="20"/>
        </w:rPr>
      </w:pPr>
      <w:r w:rsidRPr="00044B41">
        <w:rPr>
          <w:rFonts w:ascii="Tahoma" w:hAnsi="Tahoma" w:cs="Tahoma"/>
          <w:sz w:val="20"/>
          <w:szCs w:val="20"/>
        </w:rPr>
        <w:t>powstałe w wyniku strajków, zamieszek, rozruchów, demonstracji, działań chuligańskich.</w:t>
      </w:r>
    </w:p>
    <w:p w14:paraId="4713952A" w14:textId="77777777" w:rsidR="00F639EF" w:rsidRPr="00044B41" w:rsidRDefault="00F639EF" w:rsidP="00F639EF">
      <w:pPr>
        <w:pStyle w:val="WW-Tekstpodstawowywcity2"/>
        <w:ind w:left="1070" w:firstLine="0"/>
        <w:rPr>
          <w:rFonts w:ascii="Tahoma" w:hAnsi="Tahoma" w:cs="Tahoma"/>
          <w:sz w:val="20"/>
        </w:rPr>
      </w:pPr>
      <w:r w:rsidRPr="00044B41">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lastRenderedPageBreak/>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FF1DC4">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FF1DC4">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FF1DC4">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044B41" w:rsidRDefault="00F639EF" w:rsidP="00FF1DC4">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 xml:space="preserve">będące następstwem działań wojennych, wojny domowej, wprowadzenia stanu wojennego lub </w:t>
      </w:r>
      <w:r w:rsidRPr="00044B41">
        <w:rPr>
          <w:rFonts w:ascii="Tahoma" w:hAnsi="Tahoma" w:cs="Tahoma"/>
        </w:rPr>
        <w:t>stanu wyjątkowego, powstania zbrojnego, rewolucji, konfiskaty lub innego rodzaju przejęcia przedmiotu ubezpieczenia przez rząd lub inne władze kraju, sabotażu, blokady,</w:t>
      </w:r>
    </w:p>
    <w:p w14:paraId="038BA0C4" w14:textId="77777777" w:rsidR="00F639EF" w:rsidRPr="00044B41" w:rsidRDefault="00F639EF" w:rsidP="00FF1DC4">
      <w:pPr>
        <w:numPr>
          <w:ilvl w:val="1"/>
          <w:numId w:val="28"/>
        </w:numPr>
        <w:tabs>
          <w:tab w:val="left" w:pos="993"/>
          <w:tab w:val="num" w:pos="1276"/>
        </w:tabs>
        <w:ind w:left="993" w:firstLine="0"/>
        <w:contextualSpacing/>
        <w:jc w:val="both"/>
        <w:rPr>
          <w:rFonts w:ascii="Tahoma" w:hAnsi="Tahoma" w:cs="Tahoma"/>
        </w:rPr>
      </w:pPr>
      <w:r w:rsidRPr="00044B41">
        <w:rPr>
          <w:rFonts w:ascii="Tahoma" w:hAnsi="Tahoma" w:cs="Tahoma"/>
        </w:rPr>
        <w:t>aktów terroryzmu.</w:t>
      </w:r>
    </w:p>
    <w:p w14:paraId="1EA323D8" w14:textId="77777777" w:rsidR="00F639EF" w:rsidRPr="00044B41" w:rsidRDefault="00F639EF" w:rsidP="00F639EF">
      <w:pPr>
        <w:pStyle w:val="WW-Tekstpodstawowywcity2"/>
        <w:tabs>
          <w:tab w:val="num" w:pos="1276"/>
        </w:tabs>
        <w:ind w:left="993" w:firstLine="0"/>
        <w:rPr>
          <w:rFonts w:ascii="Tahoma" w:hAnsi="Tahoma" w:cs="Tahoma"/>
          <w:sz w:val="20"/>
        </w:rPr>
      </w:pPr>
      <w:r w:rsidRPr="00044B41">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28C7972B" w:rsidR="00F639EF" w:rsidRPr="00D5353D" w:rsidRDefault="00F639EF" w:rsidP="00F639EF">
      <w:pPr>
        <w:pStyle w:val="WW-Tekstpodstawowywcity2"/>
        <w:numPr>
          <w:ilvl w:val="0"/>
          <w:numId w:val="5"/>
        </w:numPr>
        <w:rPr>
          <w:rFonts w:ascii="Tahoma" w:hAnsi="Tahoma" w:cs="Tahoma"/>
          <w:sz w:val="20"/>
        </w:rPr>
      </w:pPr>
      <w:r w:rsidRPr="00D5353D">
        <w:rPr>
          <w:rFonts w:ascii="Tahoma" w:hAnsi="Tahoma" w:cs="Tahoma"/>
          <w:b/>
          <w:sz w:val="20"/>
        </w:rPr>
        <w:lastRenderedPageBreak/>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t>
      </w:r>
      <w:r w:rsidRPr="001D2450">
        <w:rPr>
          <w:rFonts w:ascii="Tahoma" w:hAnsi="Tahoma" w:cs="Tahoma"/>
          <w:sz w:val="20"/>
        </w:rPr>
        <w:t>wskaźnik szkodowości (</w:t>
      </w:r>
      <w:proofErr w:type="spellStart"/>
      <w:r w:rsidRPr="001D2450">
        <w:rPr>
          <w:rFonts w:ascii="Tahoma" w:hAnsi="Tahoma" w:cs="Tahoma"/>
          <w:sz w:val="20"/>
        </w:rPr>
        <w:t>W</w:t>
      </w:r>
      <w:r w:rsidRPr="001D2450">
        <w:rPr>
          <w:rFonts w:ascii="Tahoma" w:hAnsi="Tahoma" w:cs="Tahoma"/>
          <w:sz w:val="20"/>
          <w:vertAlign w:val="subscript"/>
        </w:rPr>
        <w:t>s</w:t>
      </w:r>
      <w:proofErr w:type="spellEnd"/>
      <w:r w:rsidRPr="001D245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1D2450" w:rsidRPr="001D2450">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2AE995E8"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w:t>
      </w:r>
      <w:r w:rsidR="001F6AEF">
        <w:rPr>
          <w:rFonts w:ascii="Tahoma" w:hAnsi="Tahoma" w:cs="Tahoma"/>
          <w:sz w:val="20"/>
        </w:rPr>
        <w:t xml:space="preserve"> oraz</w:t>
      </w:r>
      <w:r w:rsidRPr="00464461">
        <w:rPr>
          <w:rFonts w:ascii="Tahoma" w:hAnsi="Tahoma" w:cs="Tahoma"/>
          <w:sz w:val="20"/>
        </w:rPr>
        <w:t xml:space="preserve"> ubezpieczenia sprzętu elektronicznego od wszystkich ryzyk</w:t>
      </w:r>
      <w:r w:rsidR="001F6AEF">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0534E676"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w:t>
      </w:r>
      <w:r w:rsidRPr="00044B41">
        <w:rPr>
          <w:rFonts w:ascii="Tahoma" w:hAnsi="Tahoma" w:cs="Tahoma"/>
          <w:sz w:val="20"/>
        </w:rPr>
        <w:t xml:space="preserve">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044B41">
        <w:rPr>
          <w:rFonts w:ascii="Tahoma" w:hAnsi="Tahoma" w:cs="Tahoma"/>
          <w:sz w:val="20"/>
        </w:rPr>
        <w:t>kc</w:t>
      </w:r>
      <w:proofErr w:type="spellEnd"/>
      <w:r w:rsidRPr="00044B41">
        <w:rPr>
          <w:rFonts w:ascii="Tahoma" w:hAnsi="Tahoma" w:cs="Tahoma"/>
          <w:sz w:val="20"/>
        </w:rPr>
        <w:t xml:space="preserve"> w związku z art. 23 i 24 </w:t>
      </w:r>
      <w:proofErr w:type="spellStart"/>
      <w:r w:rsidRPr="00044B41">
        <w:rPr>
          <w:rFonts w:ascii="Tahoma" w:hAnsi="Tahoma" w:cs="Tahoma"/>
          <w:sz w:val="20"/>
        </w:rPr>
        <w:t>kc</w:t>
      </w:r>
      <w:proofErr w:type="spellEnd"/>
      <w:r w:rsidRPr="00044B41">
        <w:rPr>
          <w:rFonts w:ascii="Tahoma" w:hAnsi="Tahoma" w:cs="Tahoma"/>
          <w:sz w:val="20"/>
        </w:rPr>
        <w:t xml:space="preserve">; odpowiedzialność na podstawie art. </w:t>
      </w:r>
      <w:r w:rsidRPr="00044B41">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044B41">
        <w:rPr>
          <w:rFonts w:ascii="Tahoma" w:hAnsi="Tahoma" w:cs="Tahoma"/>
          <w:sz w:val="20"/>
        </w:rPr>
        <w:t>.</w:t>
      </w:r>
      <w:r w:rsidRPr="00044B41">
        <w:rPr>
          <w:rStyle w:val="Pogrubienie"/>
          <w:rFonts w:ascii="Tahoma" w:hAnsi="Tahoma" w:cs="Tahoma"/>
          <w:sz w:val="20"/>
          <w:shd w:val="clear" w:color="auto" w:fill="FFFFFF"/>
        </w:rPr>
        <w:t xml:space="preserve"> Limit odpowiedzialności 200 000,00 zł na jeden i wszystkie wypadki ubezpieczeniowe w okresie ubezpieczenia.</w:t>
      </w:r>
    </w:p>
    <w:p w14:paraId="73DE9641" w14:textId="77777777" w:rsidR="00F639EF" w:rsidRPr="0067525B" w:rsidRDefault="00F639EF" w:rsidP="00F639EF">
      <w:pPr>
        <w:pStyle w:val="Akapitzlist"/>
        <w:rPr>
          <w:rFonts w:ascii="Tahoma" w:hAnsi="Tahoma" w:cs="Tahoma"/>
          <w:b/>
          <w:sz w:val="20"/>
        </w:rPr>
      </w:pPr>
    </w:p>
    <w:p w14:paraId="079A79BC" w14:textId="7DEF49DB" w:rsidR="00F639EF" w:rsidRPr="00044B41" w:rsidRDefault="00F639EF" w:rsidP="00F639EF">
      <w:pPr>
        <w:pStyle w:val="Akapitzlist"/>
        <w:numPr>
          <w:ilvl w:val="0"/>
          <w:numId w:val="5"/>
        </w:numPr>
        <w:jc w:val="both"/>
        <w:rPr>
          <w:rFonts w:ascii="Tahoma" w:hAnsi="Tahoma" w:cs="Tahoma"/>
          <w:sz w:val="20"/>
          <w:szCs w:val="20"/>
        </w:rPr>
      </w:pPr>
      <w:r w:rsidRPr="00044B41">
        <w:rPr>
          <w:rFonts w:ascii="Tahoma" w:hAnsi="Tahoma" w:cs="Tahoma"/>
          <w:b/>
          <w:iCs/>
          <w:sz w:val="20"/>
          <w:szCs w:val="20"/>
        </w:rPr>
        <w:t>Klauzula wężykowa</w:t>
      </w:r>
      <w:r w:rsidRPr="00044B41">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FF5572">
        <w:rPr>
          <w:rFonts w:ascii="Tahoma" w:hAnsi="Tahoma" w:cs="Tahoma"/>
          <w:iCs/>
          <w:sz w:val="20"/>
          <w:szCs w:val="20"/>
        </w:rPr>
        <w:t>10</w:t>
      </w:r>
      <w:r w:rsidRPr="00044B41">
        <w:rPr>
          <w:rFonts w:ascii="Tahoma" w:hAnsi="Tahoma" w:cs="Tahoma"/>
          <w:iCs/>
          <w:sz w:val="20"/>
          <w:szCs w:val="20"/>
        </w:rPr>
        <w:t>0 000,00 zł na jeden i wszystkie wypadki ubezpieczeniowe w okresie ubezpieczenia. Klauzula dotyczy ubezpieczenia odpowiedzialności cywilnej.</w:t>
      </w:r>
    </w:p>
    <w:p w14:paraId="3B0735E0" w14:textId="77777777" w:rsidR="00F639EF" w:rsidRDefault="00F639EF" w:rsidP="00F639EF">
      <w:pPr>
        <w:pStyle w:val="WW-Tekstpodstawowy3"/>
        <w:rPr>
          <w:rFonts w:ascii="Tahoma" w:hAnsi="Tahoma" w:cs="Tahoma"/>
          <w:sz w:val="20"/>
          <w:highlight w:val="green"/>
        </w:rPr>
      </w:pPr>
    </w:p>
    <w:p w14:paraId="52855E3E" w14:textId="77777777" w:rsidR="00F639EF" w:rsidRPr="000A03D3" w:rsidRDefault="00F639EF" w:rsidP="00044B41">
      <w:pPr>
        <w:pStyle w:val="WW-Tekstpodstawowywcity2"/>
        <w:numPr>
          <w:ilvl w:val="0"/>
          <w:numId w:val="5"/>
        </w:numPr>
        <w:rPr>
          <w:rFonts w:ascii="Tahoma" w:hAnsi="Tahoma" w:cs="Tahoma"/>
          <w:sz w:val="20"/>
        </w:rPr>
      </w:pPr>
      <w:r w:rsidRPr="000A03D3">
        <w:rPr>
          <w:rFonts w:ascii="Tahoma" w:hAnsi="Tahoma" w:cs="Tahoma"/>
          <w:b/>
          <w:sz w:val="20"/>
        </w:rPr>
        <w:lastRenderedPageBreak/>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044B41">
      <w:pPr>
        <w:pStyle w:val="WW-Tekstpodstawowywcity2"/>
        <w:numPr>
          <w:ilvl w:val="0"/>
          <w:numId w:val="5"/>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044B41">
      <w:pPr>
        <w:pStyle w:val="WW-Tekstpodstawowywcity2"/>
        <w:numPr>
          <w:ilvl w:val="0"/>
          <w:numId w:val="5"/>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47F22344" w14:textId="77777777" w:rsidR="00044B41" w:rsidRDefault="00044B41" w:rsidP="00F639EF">
      <w:pPr>
        <w:pStyle w:val="Nagwek2"/>
        <w:jc w:val="center"/>
        <w:rPr>
          <w:rFonts w:ascii="Tahoma" w:hAnsi="Tahoma" w:cs="Tahoma"/>
          <w:sz w:val="22"/>
          <w:szCs w:val="22"/>
        </w:rPr>
      </w:pPr>
    </w:p>
    <w:p w14:paraId="57AFD600" w14:textId="5F3679F9"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r w:rsidR="00044B41">
        <w:rPr>
          <w:rFonts w:ascii="Tahoma" w:hAnsi="Tahoma" w:cs="Tahoma"/>
          <w:sz w:val="22"/>
          <w:szCs w:val="22"/>
        </w:rPr>
        <w:t>:</w:t>
      </w:r>
    </w:p>
    <w:p w14:paraId="5CC54FE5" w14:textId="77777777" w:rsidR="00F639EF" w:rsidRDefault="00F639EF" w:rsidP="00F639EF">
      <w:pPr>
        <w:tabs>
          <w:tab w:val="left" w:pos="2835"/>
        </w:tabs>
        <w:jc w:val="both"/>
        <w:rPr>
          <w:rFonts w:ascii="Tahoma" w:hAnsi="Tahoma" w:cs="Tahoma"/>
          <w:b/>
        </w:rPr>
      </w:pPr>
    </w:p>
    <w:p w14:paraId="1896F975" w14:textId="39AD9EDB"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Pr>
          <w:rFonts w:ascii="Tahoma" w:hAnsi="Tahoma" w:cs="Tahoma"/>
          <w:b/>
          <w:sz w:val="22"/>
          <w:szCs w:val="22"/>
        </w:rPr>
        <w:t xml:space="preserve">od </w:t>
      </w:r>
      <w:r w:rsidR="00044B41">
        <w:rPr>
          <w:rFonts w:ascii="Tahoma" w:hAnsi="Tahoma" w:cs="Tahoma"/>
          <w:b/>
          <w:sz w:val="22"/>
          <w:szCs w:val="22"/>
        </w:rPr>
        <w:t>12.03.2020 r. do 11.03.2023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01D94BE"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660D8044"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Definicje dotyczące ubezpiecze</w:t>
      </w:r>
      <w:r w:rsidR="00DE7109">
        <w:rPr>
          <w:rFonts w:ascii="Tahoma" w:hAnsi="Tahoma" w:cs="Tahoma"/>
          <w:b/>
        </w:rPr>
        <w:t>nia odpowiedzialności cywilnej</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1F6AEF"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r>
      <w:r w:rsidRPr="001F6AEF">
        <w:rPr>
          <w:rFonts w:ascii="Tahoma" w:hAnsi="Tahoma" w:cs="Tahoma"/>
          <w:i/>
        </w:rPr>
        <w:t>w związku z wykonywaniem przez niego obowiązków służbowych na rzecz Ubezpieczonego.</w:t>
      </w:r>
    </w:p>
    <w:p w14:paraId="34984007" w14:textId="77777777" w:rsidR="00A65B77" w:rsidRPr="001F6AEF" w:rsidRDefault="00A65B77" w:rsidP="00A65B77">
      <w:pPr>
        <w:jc w:val="both"/>
        <w:rPr>
          <w:rFonts w:ascii="Tahoma" w:hAnsi="Tahoma" w:cs="Tahoma"/>
          <w:i/>
        </w:rPr>
      </w:pPr>
      <w:r w:rsidRPr="001F6AEF">
        <w:rPr>
          <w:rFonts w:ascii="Tahoma" w:hAnsi="Tahoma" w:cs="Tahoma"/>
          <w:i/>
        </w:rPr>
        <w:tab/>
      </w:r>
    </w:p>
    <w:p w14:paraId="4FDD13B9" w14:textId="77777777" w:rsidR="00A65B77" w:rsidRPr="001F6AEF" w:rsidRDefault="00A65B77" w:rsidP="00A65B77">
      <w:pPr>
        <w:rPr>
          <w:rFonts w:ascii="Tahoma" w:hAnsi="Tahoma" w:cs="Tahoma"/>
          <w:b/>
        </w:rPr>
      </w:pPr>
      <w:r w:rsidRPr="001F6AEF">
        <w:rPr>
          <w:rFonts w:ascii="Tahoma" w:hAnsi="Tahoma" w:cs="Tahoma"/>
          <w:b/>
        </w:rPr>
        <w:t>3. Suma gwarancyjna (główny limit odpowiedzialności)</w:t>
      </w:r>
    </w:p>
    <w:p w14:paraId="6F4A8F79" w14:textId="77777777" w:rsidR="00A65B77" w:rsidRPr="001F6AEF" w:rsidRDefault="00A65B77" w:rsidP="00A65B77">
      <w:pPr>
        <w:rPr>
          <w:rFonts w:ascii="Tahoma" w:hAnsi="Tahoma" w:cs="Tahoma"/>
          <w:b/>
        </w:rPr>
      </w:pPr>
    </w:p>
    <w:p w14:paraId="1A6F0B0C" w14:textId="2FBA8ABA" w:rsidR="00A65B77" w:rsidRDefault="00A65B77" w:rsidP="00A65B77">
      <w:pPr>
        <w:rPr>
          <w:rFonts w:ascii="Tahoma" w:hAnsi="Tahoma" w:cs="Tahoma"/>
          <w:b/>
        </w:rPr>
      </w:pPr>
      <w:r w:rsidRPr="001F6AEF">
        <w:rPr>
          <w:rFonts w:ascii="Tahoma" w:hAnsi="Tahoma" w:cs="Tahoma"/>
        </w:rPr>
        <w:t xml:space="preserve">Suma gwarancyjna na jeden i wszystkie wypadki ubezpieczeniowe: </w:t>
      </w:r>
      <w:r w:rsidR="001F6AEF" w:rsidRPr="001F6AEF">
        <w:rPr>
          <w:rFonts w:ascii="Tahoma" w:hAnsi="Tahoma" w:cs="Tahoma"/>
          <w:b/>
        </w:rPr>
        <w:t>5</w:t>
      </w:r>
      <w:r w:rsidR="00044B41" w:rsidRPr="001F6AEF">
        <w:rPr>
          <w:rFonts w:ascii="Tahoma" w:hAnsi="Tahoma" w:cs="Tahoma"/>
          <w:b/>
        </w:rPr>
        <w:t>00</w:t>
      </w:r>
      <w:r w:rsidR="001F6AEF">
        <w:rPr>
          <w:rFonts w:ascii="Tahoma" w:hAnsi="Tahoma" w:cs="Tahoma"/>
          <w:b/>
        </w:rPr>
        <w:t xml:space="preserve"> </w:t>
      </w:r>
      <w:r w:rsidR="00044B41" w:rsidRPr="001F6AEF">
        <w:rPr>
          <w:rFonts w:ascii="Tahoma" w:hAnsi="Tahoma" w:cs="Tahoma"/>
          <w:b/>
        </w:rPr>
        <w:t>000,00 zł</w:t>
      </w:r>
    </w:p>
    <w:p w14:paraId="3968B256" w14:textId="77777777" w:rsidR="00044B41" w:rsidRPr="00044B41" w:rsidRDefault="00044B41" w:rsidP="00A65B77">
      <w:pPr>
        <w:rPr>
          <w:rFonts w:ascii="Tahoma" w:hAnsi="Tahoma" w:cs="Tahoma"/>
          <w:b/>
        </w:rPr>
      </w:pPr>
    </w:p>
    <w:p w14:paraId="092097D4" w14:textId="6F18C4B3" w:rsidR="00A65B77" w:rsidRPr="00A65B77" w:rsidRDefault="00A65B77" w:rsidP="00044B41">
      <w:pPr>
        <w:tabs>
          <w:tab w:val="left" w:pos="6720"/>
        </w:tabs>
        <w:jc w:val="both"/>
        <w:rPr>
          <w:rFonts w:ascii="Tahoma" w:hAnsi="Tahoma" w:cs="Tahoma"/>
          <w:i/>
        </w:rPr>
      </w:pPr>
      <w:r w:rsidRPr="00A65B77">
        <w:rPr>
          <w:rFonts w:ascii="Tahoma" w:hAnsi="Tahoma" w:cs="Tahoma"/>
          <w:i/>
          <w:iCs/>
        </w:rPr>
        <w:t xml:space="preserve">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w:t>
      </w:r>
      <w:r w:rsidRPr="00A65B77">
        <w:rPr>
          <w:rFonts w:ascii="Tahoma" w:hAnsi="Tahoma" w:cs="Tahoma"/>
          <w:i/>
          <w:iCs/>
        </w:rPr>
        <w:lastRenderedPageBreak/>
        <w:t>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r w:rsidR="00044B41">
        <w:rPr>
          <w:rFonts w:ascii="Tahoma" w:hAnsi="Tahoma" w:cs="Tahoma"/>
          <w:i/>
          <w:iCs/>
        </w:rPr>
        <w:t xml:space="preserve"> </w:t>
      </w: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55440CE8" w:rsidR="00A65B77" w:rsidRPr="00044B41" w:rsidRDefault="00A65B77" w:rsidP="00A65B77">
      <w:pPr>
        <w:jc w:val="both"/>
        <w:rPr>
          <w:rFonts w:ascii="Tahoma" w:hAnsi="Tahoma" w:cs="Tahoma"/>
          <w:iCs/>
        </w:rPr>
      </w:pPr>
      <w:r w:rsidRPr="00044B41">
        <w:rPr>
          <w:rFonts w:ascii="Tahoma" w:hAnsi="Tahoma" w:cs="Tahoma"/>
          <w:iCs/>
        </w:rPr>
        <w:t xml:space="preserve">Ubezpieczenie obejmuje odpowiedzialność cywilną (w tym odpowiedzialność cywilną związaną </w:t>
      </w:r>
      <w:r w:rsidRPr="00044B41">
        <w:rPr>
          <w:rFonts w:ascii="Tahoma" w:hAnsi="Tahoma" w:cs="Tahoma"/>
          <w:iCs/>
        </w:rPr>
        <w:br/>
        <w:t xml:space="preserve">z wykonywaniem władzy publicznej) </w:t>
      </w:r>
      <w:r w:rsidR="00044B41" w:rsidRPr="00044B41">
        <w:rPr>
          <w:rFonts w:ascii="Tahoma" w:hAnsi="Tahoma" w:cs="Tahoma"/>
          <w:iCs/>
        </w:rPr>
        <w:t>Miasta Sławno</w:t>
      </w:r>
      <w:r w:rsidRPr="00044B41">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044B41">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FF5572"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r>
      <w:r w:rsidRPr="00044B41">
        <w:rPr>
          <w:rFonts w:ascii="Tahoma" w:hAnsi="Tahoma" w:cs="Tahoma"/>
          <w:bCs/>
          <w:iCs/>
        </w:rPr>
        <w:t xml:space="preserve">i administracyjnych, zadatków, odszkodowań o charakterze karnym, jeżeli zostały nałożone wyłącznie na </w:t>
      </w:r>
      <w:r w:rsidRPr="00FF5572">
        <w:rPr>
          <w:rFonts w:ascii="Tahoma" w:hAnsi="Tahoma" w:cs="Tahoma"/>
          <w:bCs/>
          <w:iCs/>
        </w:rPr>
        <w:t>ubezpie</w:t>
      </w:r>
      <w:r w:rsidRPr="00FF5572">
        <w:rPr>
          <w:rFonts w:ascii="Tahoma" w:hAnsi="Tahoma" w:cs="Tahoma"/>
          <w:bCs/>
          <w:iCs/>
        </w:rPr>
        <w:softHyphen/>
        <w:t>czonego i nie mają one charakteru odszkodowawczego.</w:t>
      </w:r>
    </w:p>
    <w:p w14:paraId="373CCCD5" w14:textId="77777777" w:rsidR="00A65B77" w:rsidRPr="00FF5572" w:rsidRDefault="00A65B77" w:rsidP="00A65B77">
      <w:pPr>
        <w:ind w:firstLine="426"/>
        <w:jc w:val="both"/>
        <w:rPr>
          <w:rFonts w:ascii="Tahoma" w:hAnsi="Tahoma" w:cs="Tahoma"/>
          <w:u w:val="single"/>
        </w:rPr>
      </w:pPr>
    </w:p>
    <w:p w14:paraId="1490F738" w14:textId="77777777" w:rsidR="00FF5572" w:rsidRPr="00FF5572" w:rsidRDefault="00FF5572" w:rsidP="00FF5572">
      <w:pPr>
        <w:jc w:val="both"/>
        <w:rPr>
          <w:rFonts w:ascii="Tahoma" w:hAnsi="Tahoma" w:cs="Tahoma"/>
          <w:u w:val="single"/>
        </w:rPr>
      </w:pPr>
      <w:r w:rsidRPr="00FF5572">
        <w:rPr>
          <w:rFonts w:ascii="Tahoma" w:hAnsi="Tahoma" w:cs="Tahoma"/>
          <w:u w:val="single"/>
        </w:rPr>
        <w:t>Koszty dodatkowe objęte ochroną ubezpieczeniową w ramach sumy gwarancyjnej:</w:t>
      </w:r>
    </w:p>
    <w:p w14:paraId="1868E9AD"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0BD94C85"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koszty wynagrodzenia rzeczoznawców i ekspertów powołanych za zgodą Ubezpieczyciela w celu ustalenia okoliczności, przyczyn i rozmiaru szkody,</w:t>
      </w:r>
    </w:p>
    <w:p w14:paraId="2A594669"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koszty obrony sądowej przed roszczeniami poszkodowanych lub uprawnionych,</w:t>
      </w:r>
    </w:p>
    <w:p w14:paraId="3DEEF78C"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 xml:space="preserve">koszty obrony sądowej w postępowaniu karnym, jeżeli toczące się postępowanie ma związek </w:t>
      </w:r>
      <w:r w:rsidRPr="00FF5572">
        <w:rPr>
          <w:rFonts w:ascii="Tahoma" w:hAnsi="Tahoma" w:cs="Tahoma"/>
        </w:rPr>
        <w:br/>
        <w:t>z ustaleniem odpowiedzialności ubezpieczonego, jeżeli Ubezpieczyciel zażądał powołania obrony lub wyraził zgodę na pokrycie tych kosztów,</w:t>
      </w:r>
    </w:p>
    <w:p w14:paraId="139B81B1"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koszty postępowań sądowych, w tym mediacji lub postępowania pojednawczego oraz koszty opłat administracyjnych, jeżeli Ubezpieczyciel wyraził zgodę na pokrycie tych kosztów,</w:t>
      </w:r>
    </w:p>
    <w:p w14:paraId="4FCB0FE2" w14:textId="77777777" w:rsidR="00FF5572" w:rsidRPr="00FF5572" w:rsidRDefault="00FF5572" w:rsidP="00FF5572">
      <w:pPr>
        <w:numPr>
          <w:ilvl w:val="0"/>
          <w:numId w:val="48"/>
        </w:numPr>
        <w:jc w:val="both"/>
        <w:rPr>
          <w:rFonts w:ascii="Tahoma" w:hAnsi="Tahoma" w:cs="Tahoma"/>
        </w:rPr>
      </w:pPr>
      <w:r w:rsidRPr="00FF5572">
        <w:rPr>
          <w:rFonts w:ascii="Tahoma" w:hAnsi="Tahoma" w:cs="Tahoma"/>
        </w:rPr>
        <w:t>zasądzone przez sąd odsetki od ubezpieczonego.</w:t>
      </w:r>
    </w:p>
    <w:p w14:paraId="27EE7E11" w14:textId="77777777" w:rsidR="00A65B77" w:rsidRPr="00044B41" w:rsidRDefault="00A65B77" w:rsidP="00A65B77">
      <w:pPr>
        <w:tabs>
          <w:tab w:val="left" w:pos="5346"/>
          <w:tab w:val="left" w:pos="5986"/>
        </w:tabs>
        <w:ind w:left="426"/>
        <w:jc w:val="both"/>
        <w:rPr>
          <w:rFonts w:ascii="Tahoma" w:hAnsi="Tahoma" w:cs="Tahoma"/>
        </w:rPr>
      </w:pPr>
    </w:p>
    <w:p w14:paraId="03671B4F" w14:textId="77777777" w:rsidR="00A65B77" w:rsidRPr="00044B41" w:rsidRDefault="00A65B77" w:rsidP="00A65B77">
      <w:pPr>
        <w:tabs>
          <w:tab w:val="left" w:pos="5346"/>
          <w:tab w:val="left" w:pos="5986"/>
        </w:tabs>
        <w:jc w:val="both"/>
        <w:rPr>
          <w:rFonts w:ascii="Tahoma" w:hAnsi="Tahoma" w:cs="Tahoma"/>
          <w:b/>
        </w:rPr>
      </w:pPr>
      <w:r w:rsidRPr="00044B41">
        <w:rPr>
          <w:rFonts w:ascii="Tahoma" w:hAnsi="Tahoma" w:cs="Tahoma"/>
          <w:b/>
        </w:rPr>
        <w:t>Wymagany zakres ubezpieczenia obejmuje w szczególności:</w:t>
      </w:r>
    </w:p>
    <w:p w14:paraId="258F63F7"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 tytułu szkód związanych z przeniesieniem ognia;</w:t>
      </w:r>
    </w:p>
    <w:p w14:paraId="08FAD266" w14:textId="06FA6BA3"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 xml:space="preserve">odpowiedzialność z tytułu szkód powstałych w następstwie zalania mienia osób trzecich, w tym z tytułu </w:t>
      </w:r>
      <w:proofErr w:type="spellStart"/>
      <w:r w:rsidRPr="00044B41">
        <w:rPr>
          <w:rFonts w:ascii="Tahoma" w:hAnsi="Tahoma" w:cs="Tahoma"/>
          <w:sz w:val="20"/>
          <w:szCs w:val="20"/>
        </w:rPr>
        <w:t>zalań</w:t>
      </w:r>
      <w:proofErr w:type="spellEnd"/>
      <w:r w:rsidRPr="00044B41">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t>
      </w:r>
      <w:r w:rsidRPr="00FF5572">
        <w:rPr>
          <w:rFonts w:ascii="Tahoma" w:hAnsi="Tahoma" w:cs="Tahoma"/>
          <w:sz w:val="20"/>
          <w:szCs w:val="20"/>
        </w:rPr>
        <w:t xml:space="preserve">wodociągowych, wodno-kanalizacyjnych, centralnego ogrzewania oraz innych technologicznych (w tym powstałych wskutek cofnięcia się cieczy w systemach kanalizacyjnych oraz wylania się cieczy z </w:t>
      </w:r>
      <w:r w:rsidRPr="00FF5572">
        <w:rPr>
          <w:rFonts w:ascii="Tahoma" w:hAnsi="Tahoma" w:cs="Tahoma"/>
          <w:sz w:val="20"/>
          <w:szCs w:val="20"/>
        </w:rPr>
        <w:lastRenderedPageBreak/>
        <w:t xml:space="preserve">systemów wodnych lub </w:t>
      </w:r>
      <w:r w:rsidR="00FF5572" w:rsidRPr="00FF5572">
        <w:rPr>
          <w:rFonts w:ascii="Tahoma" w:hAnsi="Tahoma" w:cs="Tahoma"/>
          <w:sz w:val="20"/>
          <w:szCs w:val="20"/>
        </w:rPr>
        <w:t>technologicznych oraz szkód powstałych w trakcie prac związanych z poszukiwaniem i usuwaniem awarii);</w:t>
      </w:r>
    </w:p>
    <w:p w14:paraId="19665A77"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za szkody wyrządzone przez prąd elektryczny, w tym przepięcia i przetężenia;</w:t>
      </w:r>
    </w:p>
    <w:p w14:paraId="06A93EAE"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 tytułu niewykonania lub nienależytego wykonania zobowiązania;</w:t>
      </w:r>
    </w:p>
    <w:p w14:paraId="25D65C93"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 tytułu administrowania i zarządzania nieruchomościami;</w:t>
      </w:r>
    </w:p>
    <w:p w14:paraId="2BAA3232"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044B41" w:rsidRDefault="00A65B77" w:rsidP="00FF1DC4">
      <w:pPr>
        <w:pStyle w:val="Akapitzlist"/>
        <w:numPr>
          <w:ilvl w:val="1"/>
          <w:numId w:val="63"/>
        </w:numPr>
        <w:jc w:val="both"/>
        <w:rPr>
          <w:rFonts w:ascii="Tahoma" w:hAnsi="Tahoma" w:cs="Tahoma"/>
          <w:sz w:val="20"/>
          <w:szCs w:val="20"/>
        </w:rPr>
      </w:pPr>
      <w:r w:rsidRPr="00044B41">
        <w:rPr>
          <w:rFonts w:ascii="Tahoma" w:hAnsi="Tahoma" w:cs="Tahoma"/>
          <w:sz w:val="20"/>
          <w:szCs w:val="20"/>
        </w:rPr>
        <w:t>czyste straty finansowe, w tym w szczególności:</w:t>
      </w:r>
    </w:p>
    <w:p w14:paraId="09619C1C" w14:textId="77777777" w:rsidR="00A65B77" w:rsidRPr="00044B41" w:rsidRDefault="00A65B77" w:rsidP="00FF1DC4">
      <w:pPr>
        <w:pStyle w:val="Akapitzlist"/>
        <w:numPr>
          <w:ilvl w:val="0"/>
          <w:numId w:val="56"/>
        </w:numPr>
        <w:jc w:val="both"/>
        <w:rPr>
          <w:rFonts w:ascii="Tahoma" w:hAnsi="Tahoma" w:cs="Tahoma"/>
          <w:sz w:val="20"/>
          <w:szCs w:val="20"/>
        </w:rPr>
      </w:pPr>
      <w:r w:rsidRPr="00044B41">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044B41" w:rsidRDefault="00A65B77" w:rsidP="00FF1DC4">
      <w:pPr>
        <w:pStyle w:val="Akapitzlist"/>
        <w:numPr>
          <w:ilvl w:val="0"/>
          <w:numId w:val="56"/>
        </w:numPr>
        <w:jc w:val="both"/>
        <w:rPr>
          <w:rFonts w:ascii="Tahoma" w:hAnsi="Tahoma" w:cs="Tahoma"/>
          <w:sz w:val="20"/>
          <w:szCs w:val="20"/>
        </w:rPr>
      </w:pPr>
      <w:r w:rsidRPr="00044B41">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FF1DC4">
      <w:pPr>
        <w:pStyle w:val="Akapitzlist"/>
        <w:numPr>
          <w:ilvl w:val="0"/>
          <w:numId w:val="56"/>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30A3CC41" w14:textId="77777777" w:rsidR="00A65B77" w:rsidRPr="00A65B77" w:rsidRDefault="00A65B77" w:rsidP="00FF1DC4">
      <w:pPr>
        <w:pStyle w:val="Akapitzlist"/>
        <w:numPr>
          <w:ilvl w:val="0"/>
          <w:numId w:val="56"/>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FF1DC4">
      <w:pPr>
        <w:pStyle w:val="Akapitzlist"/>
        <w:numPr>
          <w:ilvl w:val="0"/>
          <w:numId w:val="57"/>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FF1DC4">
      <w:pPr>
        <w:pStyle w:val="Akapitzlist"/>
        <w:numPr>
          <w:ilvl w:val="0"/>
          <w:numId w:val="57"/>
        </w:numPr>
        <w:jc w:val="both"/>
        <w:rPr>
          <w:rFonts w:ascii="Tahoma" w:hAnsi="Tahoma" w:cs="Tahoma"/>
          <w:sz w:val="20"/>
          <w:szCs w:val="20"/>
        </w:rPr>
      </w:pPr>
      <w:r w:rsidRPr="00A65B77">
        <w:rPr>
          <w:rFonts w:ascii="Tahoma" w:hAnsi="Tahoma" w:cs="Tahoma"/>
          <w:sz w:val="20"/>
          <w:szCs w:val="20"/>
        </w:rPr>
        <w:t>związane z dokonywaniem płatności,</w:t>
      </w:r>
    </w:p>
    <w:p w14:paraId="4134072A" w14:textId="438FB02D" w:rsidR="00A65B77" w:rsidRPr="00A65B77" w:rsidRDefault="00A65B77" w:rsidP="00FF1DC4">
      <w:pPr>
        <w:pStyle w:val="Akapitzlist"/>
        <w:numPr>
          <w:ilvl w:val="0"/>
          <w:numId w:val="57"/>
        </w:numPr>
        <w:jc w:val="both"/>
        <w:rPr>
          <w:rFonts w:ascii="Tahoma" w:hAnsi="Tahoma" w:cs="Tahoma"/>
          <w:b/>
          <w:sz w:val="20"/>
          <w:szCs w:val="20"/>
        </w:rPr>
      </w:pPr>
      <w:r w:rsidRPr="00A65B77">
        <w:rPr>
          <w:rFonts w:ascii="Tahoma" w:hAnsi="Tahoma" w:cs="Tahoma"/>
          <w:sz w:val="20"/>
          <w:szCs w:val="20"/>
        </w:rPr>
        <w:t>wynikające z niedotrzymania terminów,</w:t>
      </w:r>
    </w:p>
    <w:p w14:paraId="04039FC4" w14:textId="77777777" w:rsidR="00A65B77" w:rsidRPr="00044B41" w:rsidRDefault="00A65B77" w:rsidP="00FF1DC4">
      <w:pPr>
        <w:pStyle w:val="Akapitzlist"/>
        <w:numPr>
          <w:ilvl w:val="0"/>
          <w:numId w:val="57"/>
        </w:numPr>
        <w:jc w:val="both"/>
        <w:rPr>
          <w:rFonts w:ascii="Tahoma" w:hAnsi="Tahoma" w:cs="Tahoma"/>
          <w:sz w:val="20"/>
          <w:szCs w:val="20"/>
        </w:rPr>
      </w:pPr>
      <w:r w:rsidRPr="00044B41">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7777777" w:rsidR="00A65B77" w:rsidRPr="00044B41" w:rsidRDefault="00A65B77" w:rsidP="00A65B77">
      <w:pPr>
        <w:ind w:left="1080"/>
        <w:jc w:val="both"/>
        <w:rPr>
          <w:rFonts w:ascii="Tahoma" w:hAnsi="Tahoma" w:cs="Tahoma"/>
        </w:rPr>
      </w:pPr>
      <w:r w:rsidRPr="00044B41">
        <w:rPr>
          <w:rFonts w:ascii="Tahoma" w:hAnsi="Tahoma" w:cs="Tahoma"/>
        </w:rPr>
        <w:t xml:space="preserve">- </w:t>
      </w:r>
      <w:r w:rsidRPr="00044B41">
        <w:rPr>
          <w:rFonts w:ascii="Tahoma" w:hAnsi="Tahoma" w:cs="Tahoma"/>
          <w:b/>
        </w:rPr>
        <w:t xml:space="preserve">limit odpowiedzialności 200 000,00 zł na jeden i wszystkie wypadki ubezpieczeniowe </w:t>
      </w:r>
      <w:r w:rsidRPr="00044B41">
        <w:rPr>
          <w:rFonts w:ascii="Tahoma" w:hAnsi="Tahoma" w:cs="Tahoma"/>
        </w:rPr>
        <w:t xml:space="preserve">(niniejszy limit nie ma zastosowania przy odpowiedzialności JST </w:t>
      </w:r>
      <w:r w:rsidRPr="00044B41">
        <w:rPr>
          <w:rFonts w:ascii="Tahoma" w:hAnsi="Tahoma" w:cs="Tahoma"/>
        </w:rPr>
        <w:br/>
        <w:t>w związku z wydaniem lub niewydaniem decyzji administracyjnych lub aktów normatywnych prawa miejscowego);</w:t>
      </w:r>
    </w:p>
    <w:p w14:paraId="2D6D1957" w14:textId="58AF34A6" w:rsidR="00A65B77" w:rsidRPr="00654CEF" w:rsidRDefault="00A65B77" w:rsidP="00FF1DC4">
      <w:pPr>
        <w:pStyle w:val="Akapitzlist"/>
        <w:numPr>
          <w:ilvl w:val="1"/>
          <w:numId w:val="63"/>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w:t>
      </w:r>
      <w:r w:rsidRPr="00654CEF">
        <w:rPr>
          <w:rFonts w:ascii="Tahoma" w:hAnsi="Tahoma" w:cs="Tahoma"/>
          <w:sz w:val="20"/>
          <w:szCs w:val="20"/>
        </w:rPr>
        <w:t xml:space="preserve">osoby trzecie w związku z prowadzoną przez niego działalnością - </w:t>
      </w:r>
      <w:r w:rsidRPr="00654CEF">
        <w:rPr>
          <w:rFonts w:ascii="Tahoma" w:hAnsi="Tahoma" w:cs="Tahoma"/>
          <w:b/>
          <w:sz w:val="20"/>
          <w:szCs w:val="20"/>
        </w:rPr>
        <w:t>limit odpowiedzialności 100 000,00 zł</w:t>
      </w:r>
      <w:r w:rsidR="00654CEF" w:rsidRPr="00654CEF">
        <w:rPr>
          <w:rFonts w:ascii="Tahoma" w:hAnsi="Tahoma" w:cs="Tahoma"/>
          <w:b/>
          <w:sz w:val="20"/>
          <w:szCs w:val="20"/>
        </w:rPr>
        <w:t xml:space="preserve"> </w:t>
      </w:r>
      <w:r w:rsidRPr="00654CEF">
        <w:rPr>
          <w:rFonts w:ascii="Tahoma" w:hAnsi="Tahoma" w:cs="Tahoma"/>
          <w:b/>
          <w:sz w:val="20"/>
          <w:szCs w:val="20"/>
        </w:rPr>
        <w:t>na jeden i wszystkie wypadki ubezpieczeniowe;</w:t>
      </w:r>
    </w:p>
    <w:p w14:paraId="4D71E7E3"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bCs/>
          <w:sz w:val="20"/>
          <w:szCs w:val="20"/>
        </w:rPr>
        <w:t>odpowiedzialność za szkody</w:t>
      </w:r>
      <w:r w:rsidRPr="00654CEF">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za szkody powstałe na terenie obiektów sportowo-rekreacyjnych, kulturalnych, świetlic, placów zabaw, parków, skwerów, ogrodów, cmentarzy i plaży należących i/lub administrowanych przez  </w:t>
      </w:r>
      <w:r w:rsidRPr="00654CEF">
        <w:rPr>
          <w:rFonts w:ascii="Tahoma" w:hAnsi="Tahoma" w:cs="Tahoma"/>
          <w:sz w:val="20"/>
          <w:szCs w:val="20"/>
        </w:rPr>
        <w:lastRenderedPageBreak/>
        <w:t>Ubezpieczającego/Ubezpieczonego, wyrządzone osobom trzecim (w tym uczniom i wychowankom placówek oświatowo-wychowawczych) korzystającym z tych obiektów;</w:t>
      </w:r>
    </w:p>
    <w:p w14:paraId="00210953" w14:textId="1CF47A4B" w:rsidR="00A65B77" w:rsidRPr="00420A2F" w:rsidRDefault="00A65B77" w:rsidP="00FF1DC4">
      <w:pPr>
        <w:pStyle w:val="Akapitzlist"/>
        <w:numPr>
          <w:ilvl w:val="1"/>
          <w:numId w:val="63"/>
        </w:numPr>
        <w:jc w:val="both"/>
        <w:rPr>
          <w:rFonts w:ascii="Tahoma" w:hAnsi="Tahoma" w:cs="Tahoma"/>
          <w:b/>
          <w:sz w:val="20"/>
          <w:szCs w:val="20"/>
        </w:rPr>
      </w:pPr>
      <w:r w:rsidRPr="00654CEF">
        <w:rPr>
          <w:rFonts w:ascii="Tahoma" w:hAnsi="Tahoma" w:cs="Tahoma"/>
          <w:iCs/>
          <w:sz w:val="20"/>
          <w:szCs w:val="20"/>
        </w:rPr>
        <w:t>odpowiedzialność</w:t>
      </w:r>
      <w:r w:rsidRPr="00654CEF">
        <w:rPr>
          <w:rFonts w:ascii="Tahoma" w:hAnsi="Tahoma" w:cs="Tahoma"/>
          <w:iCs/>
          <w:color w:val="000000"/>
          <w:sz w:val="20"/>
          <w:szCs w:val="20"/>
        </w:rPr>
        <w:t xml:space="preserve"> za </w:t>
      </w:r>
      <w:r w:rsidRPr="00420A2F">
        <w:rPr>
          <w:rFonts w:ascii="Tahoma" w:hAnsi="Tahoma" w:cs="Tahoma"/>
          <w:iCs/>
          <w:color w:val="000000"/>
          <w:sz w:val="20"/>
          <w:szCs w:val="20"/>
        </w:rPr>
        <w:t>szkody powstałe na</w:t>
      </w:r>
      <w:r w:rsidR="00420A2F">
        <w:rPr>
          <w:rFonts w:ascii="Tahoma" w:hAnsi="Tahoma" w:cs="Tahoma"/>
          <w:iCs/>
          <w:color w:val="000000"/>
          <w:sz w:val="20"/>
          <w:szCs w:val="20"/>
        </w:rPr>
        <w:t xml:space="preserve"> parkingach i placach, </w:t>
      </w:r>
      <w:r w:rsidRPr="00420A2F">
        <w:rPr>
          <w:rFonts w:ascii="Tahoma" w:hAnsi="Tahoma" w:cs="Tahoma"/>
          <w:iCs/>
          <w:color w:val="000000"/>
          <w:sz w:val="20"/>
          <w:szCs w:val="20"/>
        </w:rPr>
        <w:t>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FF1DC4">
      <w:pPr>
        <w:pStyle w:val="Akapitzlist"/>
        <w:numPr>
          <w:ilvl w:val="1"/>
          <w:numId w:val="63"/>
        </w:numPr>
        <w:jc w:val="both"/>
        <w:rPr>
          <w:rFonts w:ascii="Tahoma" w:hAnsi="Tahoma" w:cs="Tahoma"/>
          <w:b/>
          <w:sz w:val="20"/>
          <w:szCs w:val="20"/>
        </w:rPr>
      </w:pPr>
      <w:r w:rsidRPr="00420A2F">
        <w:rPr>
          <w:rFonts w:ascii="Tahoma" w:hAnsi="Tahoma" w:cs="Tahoma"/>
          <w:sz w:val="20"/>
          <w:szCs w:val="20"/>
        </w:rPr>
        <w:t>odpowiedzialność cywilna za szkody w środowisku naturalnym</w:t>
      </w:r>
      <w:r w:rsidRPr="00654CEF">
        <w:rPr>
          <w:rFonts w:ascii="Tahoma" w:hAnsi="Tahoma" w:cs="Tahoma"/>
          <w:sz w:val="20"/>
          <w:szCs w:val="20"/>
        </w:rPr>
        <w:t xml:space="preserve"> </w:t>
      </w:r>
      <w:r w:rsidRPr="00654CEF">
        <w:rPr>
          <w:rFonts w:ascii="Arial" w:hAnsi="Arial" w:cs="Arial"/>
          <w:bCs/>
          <w:sz w:val="20"/>
          <w:szCs w:val="20"/>
        </w:rPr>
        <w:t xml:space="preserve">powstałe w związku z przedostaniem się niebezpiecznych substancji do powietrza, </w:t>
      </w:r>
      <w:r w:rsidRPr="00654CEF">
        <w:rPr>
          <w:rFonts w:ascii="Tahoma" w:hAnsi="Tahoma" w:cs="Tahoma"/>
          <w:bCs/>
          <w:sz w:val="20"/>
          <w:szCs w:val="20"/>
        </w:rPr>
        <w:t>wody lub gruntu</w:t>
      </w:r>
      <w:r w:rsidRPr="00A65B77">
        <w:rPr>
          <w:rFonts w:ascii="Tahoma" w:hAnsi="Tahoma" w:cs="Tahoma"/>
          <w:bCs/>
          <w:sz w:val="20"/>
          <w:szCs w:val="20"/>
        </w:rPr>
        <w:t xml:space="preserve">,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654CEF" w:rsidRDefault="00A65B77" w:rsidP="00A65B77">
      <w:pPr>
        <w:autoSpaceDE w:val="0"/>
        <w:autoSpaceDN w:val="0"/>
        <w:adjustRightInd w:val="0"/>
        <w:ind w:left="709"/>
        <w:rPr>
          <w:rFonts w:ascii="Tahoma" w:hAnsi="Tahoma" w:cs="Tahoma"/>
        </w:rPr>
      </w:pPr>
      <w:r w:rsidRPr="00A65B77">
        <w:rPr>
          <w:rFonts w:ascii="Tahoma" w:hAnsi="Tahoma" w:cs="Tahoma"/>
        </w:rPr>
        <w:t xml:space="preserve">3) przedostanie się substancji niebezpiecznej zostało stwierdzone przez ubezpieczonego lub inne osoby w </w:t>
      </w:r>
      <w:r w:rsidRPr="00654CEF">
        <w:rPr>
          <w:rFonts w:ascii="Tahoma" w:hAnsi="Tahoma" w:cs="Tahoma"/>
        </w:rPr>
        <w:t>ciągu 7 dni od chwili rozpoczęcia procesu przedostania;</w:t>
      </w:r>
    </w:p>
    <w:p w14:paraId="687F6A1E" w14:textId="77777777" w:rsidR="00A65B77" w:rsidRPr="00654CEF" w:rsidRDefault="00A65B77" w:rsidP="00A65B77">
      <w:pPr>
        <w:autoSpaceDE w:val="0"/>
        <w:autoSpaceDN w:val="0"/>
        <w:adjustRightInd w:val="0"/>
        <w:ind w:left="709"/>
        <w:rPr>
          <w:rFonts w:ascii="Tahoma" w:hAnsi="Tahoma" w:cs="Tahoma"/>
          <w:b/>
          <w:bCs/>
        </w:rPr>
      </w:pPr>
      <w:r w:rsidRPr="00654CEF">
        <w:rPr>
          <w:rFonts w:ascii="Tahoma" w:hAnsi="Tahoma" w:cs="Tahoma"/>
        </w:rPr>
        <w:t>4) przyczyna procesu przedostania się niebezpiecznych substancji została stwierdzona protokołem służby ochrony środowiska, policji lub straży pożarnej.</w:t>
      </w:r>
    </w:p>
    <w:p w14:paraId="7A3762BD" w14:textId="383958E9" w:rsidR="00A65B77" w:rsidRPr="00654CEF" w:rsidRDefault="00A65B77" w:rsidP="00A65B77">
      <w:pPr>
        <w:ind w:left="709"/>
        <w:jc w:val="both"/>
        <w:rPr>
          <w:rFonts w:ascii="Tahoma" w:hAnsi="Tahoma" w:cs="Tahoma"/>
          <w:b/>
        </w:rPr>
      </w:pPr>
      <w:r w:rsidRPr="00654CEF">
        <w:rPr>
          <w:rFonts w:ascii="Tahoma" w:hAnsi="Tahoma" w:cs="Tahoma"/>
          <w:b/>
        </w:rPr>
        <w:t xml:space="preserve">- limit odpowiedzialności na jeden i wszystkie wypadki ubezpieczeniowe: </w:t>
      </w:r>
      <w:r w:rsidR="00234302">
        <w:rPr>
          <w:rFonts w:ascii="Tahoma" w:hAnsi="Tahoma" w:cs="Tahoma"/>
          <w:b/>
        </w:rPr>
        <w:t>3</w:t>
      </w:r>
      <w:r w:rsidR="00654CEF" w:rsidRPr="00654CEF">
        <w:rPr>
          <w:rFonts w:ascii="Tahoma" w:hAnsi="Tahoma" w:cs="Tahoma"/>
          <w:b/>
        </w:rPr>
        <w:t>00 000,00 zł</w:t>
      </w:r>
      <w:r w:rsidRPr="00654CEF">
        <w:rPr>
          <w:rFonts w:ascii="Tahoma" w:hAnsi="Tahoma" w:cs="Tahoma"/>
          <w:b/>
        </w:rPr>
        <w:t>;</w:t>
      </w:r>
    </w:p>
    <w:p w14:paraId="4C3D433F" w14:textId="77777777" w:rsidR="00A65B77" w:rsidRPr="00A65B77" w:rsidRDefault="00A65B77" w:rsidP="00FF1DC4">
      <w:pPr>
        <w:pStyle w:val="Akapitzlist"/>
        <w:numPr>
          <w:ilvl w:val="1"/>
          <w:numId w:val="63"/>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128BD43F" w14:textId="32651731" w:rsidR="00654CEF" w:rsidRPr="00654CEF" w:rsidRDefault="00A65B77" w:rsidP="00654CEF">
      <w:pPr>
        <w:pStyle w:val="Akapitzlist"/>
        <w:numPr>
          <w:ilvl w:val="1"/>
          <w:numId w:val="63"/>
        </w:numPr>
        <w:ind w:left="709"/>
        <w:jc w:val="both"/>
        <w:rPr>
          <w:rFonts w:ascii="Tahoma" w:hAnsi="Tahoma" w:cs="Tahoma"/>
          <w:b/>
          <w:sz w:val="20"/>
          <w:szCs w:val="20"/>
        </w:rPr>
      </w:pPr>
      <w:r w:rsidRPr="00654CEF">
        <w:rPr>
          <w:rFonts w:ascii="Tahoma" w:hAnsi="Tahoma" w:cs="Tahoma"/>
          <w:sz w:val="20"/>
          <w:szCs w:val="20"/>
        </w:rPr>
        <w:t xml:space="preserve">odpowiedzialność </w:t>
      </w:r>
      <w:r w:rsidR="00654CEF" w:rsidRPr="00654CEF">
        <w:rPr>
          <w:rFonts w:ascii="Tahoma" w:hAnsi="Tahoma" w:cs="Tahoma"/>
          <w:sz w:val="20"/>
          <w:szCs w:val="20"/>
        </w:rPr>
        <w:t xml:space="preserve">za szkody powstałe w związku z prowadzoną działalnością Miejskiego Ośrodka Pomocy Społecznej i Środowiskowego Domu Samopomocy, wyrządzone pensjonariuszom, w tym również za szkody związane ze świadczeniem usług opiekuńczych i pielęgnacyjnych (również świadczonych w domu chorego/podopiecznego), za szkody wyrządzone przez instruktorów terapii zajęciowej oraz świadczenia drobnych usług medycznych przez personel na rzecz podopiecznych (np. wymiana opatrunków, podawanie leków, robienie zastrzyków, pomoc w użyciu materiałów medycznych itp.) z włączeniem odpowiedzialności za szkody będące następstwem zarażenia wirusem HIV i HBV/HBS oraz pobierania krwi - </w:t>
      </w:r>
      <w:r w:rsidR="00654CEF" w:rsidRPr="00654CEF">
        <w:rPr>
          <w:rFonts w:ascii="Tahoma" w:hAnsi="Tahoma" w:cs="Tahoma"/>
          <w:b/>
          <w:sz w:val="20"/>
          <w:szCs w:val="20"/>
        </w:rPr>
        <w:t xml:space="preserve">limit odpowiedzialności na jeden i wszystkie wypadki ubezpieczeniowe: </w:t>
      </w:r>
      <w:r w:rsidR="00234302">
        <w:rPr>
          <w:rFonts w:ascii="Tahoma" w:hAnsi="Tahoma" w:cs="Tahoma"/>
          <w:b/>
          <w:sz w:val="20"/>
          <w:szCs w:val="20"/>
        </w:rPr>
        <w:t>3</w:t>
      </w:r>
      <w:r w:rsidR="00654CEF" w:rsidRPr="00654CEF">
        <w:rPr>
          <w:rFonts w:ascii="Tahoma" w:hAnsi="Tahoma" w:cs="Tahoma"/>
          <w:b/>
          <w:sz w:val="20"/>
          <w:szCs w:val="20"/>
        </w:rPr>
        <w:t>00 000,00 zł;</w:t>
      </w:r>
    </w:p>
    <w:p w14:paraId="56D396F6" w14:textId="77777777" w:rsidR="00A65B77" w:rsidRPr="00654CEF" w:rsidRDefault="00A65B77" w:rsidP="00FF1DC4">
      <w:pPr>
        <w:pStyle w:val="Akapitzlist"/>
        <w:numPr>
          <w:ilvl w:val="1"/>
          <w:numId w:val="63"/>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w:t>
      </w:r>
      <w:r w:rsidRPr="001F6AEF">
        <w:rPr>
          <w:rFonts w:ascii="Tahoma" w:hAnsi="Tahoma" w:cs="Tahoma"/>
          <w:sz w:val="20"/>
          <w:szCs w:val="20"/>
        </w:rPr>
        <w:t>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FF1DC4">
      <w:pPr>
        <w:pStyle w:val="Akapitzlist"/>
        <w:numPr>
          <w:ilvl w:val="1"/>
          <w:numId w:val="63"/>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FF1DC4">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FF1DC4">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FF1DC4">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FF1DC4">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w:t>
      </w:r>
      <w:r w:rsidRPr="00654CEF">
        <w:rPr>
          <w:rFonts w:ascii="Tahoma" w:hAnsi="Tahoma" w:cs="Tahoma"/>
          <w:sz w:val="20"/>
          <w:szCs w:val="20"/>
        </w:rPr>
        <w:t>skierowane do wykonywania prac społecznie użytecznych, osoby skierowane do wykonywania prac wyrokiem sądu lub osoby skierowane do prac interwencyjnych przez Urząd Pracy;</w:t>
      </w:r>
    </w:p>
    <w:p w14:paraId="510EBAFA"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 xml:space="preserve">odpowiedzialność cywilną najemcy za szkody powstałe w rzeczach ruchomych i nieruchomych, </w:t>
      </w:r>
      <w:r w:rsidRPr="00654CEF">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654CEF">
        <w:rPr>
          <w:rFonts w:ascii="Tahoma" w:hAnsi="Tahoma" w:cs="Tahoma"/>
          <w:sz w:val="20"/>
          <w:szCs w:val="20"/>
        </w:rPr>
        <w:t>ubezpieczenia;</w:t>
      </w:r>
    </w:p>
    <w:p w14:paraId="26DA0398" w14:textId="6ADE271D"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 xml:space="preserve">odpowiedzialność za szkody wyrządzone przez podwykonawców, oraz osoby, którym </w:t>
      </w:r>
      <w:r w:rsidRPr="00FF5572">
        <w:rPr>
          <w:rFonts w:ascii="Tahoma" w:hAnsi="Tahoma" w:cs="Tahoma"/>
          <w:sz w:val="20"/>
          <w:szCs w:val="20"/>
        </w:rPr>
        <w:t xml:space="preserve">Ubezpieczający/Ubezpieczony powierzył wykonanie określonych czynności, z prawem do regresu do </w:t>
      </w:r>
      <w:r w:rsidRPr="00FF5572">
        <w:rPr>
          <w:rFonts w:ascii="Tahoma" w:hAnsi="Tahoma" w:cs="Tahoma"/>
          <w:sz w:val="20"/>
          <w:szCs w:val="20"/>
        </w:rPr>
        <w:lastRenderedPageBreak/>
        <w:t>podwykonawców</w:t>
      </w:r>
      <w:r w:rsidR="00FF5572" w:rsidRPr="00FF5572">
        <w:rPr>
          <w:rFonts w:ascii="Tahoma" w:hAnsi="Tahoma" w:cs="Tahoma"/>
          <w:sz w:val="20"/>
          <w:szCs w:val="20"/>
        </w:rPr>
        <w:t>, dla których Ubezpieczony nie jest udziałowcem i/lub właścicielem.</w:t>
      </w:r>
      <w:r w:rsidRPr="00FF5572">
        <w:rPr>
          <w:rFonts w:ascii="Tahoma" w:hAnsi="Tahoma" w:cs="Tahoma"/>
          <w:sz w:val="20"/>
          <w:szCs w:val="20"/>
        </w:rPr>
        <w:t xml:space="preserve"> W przypadku powierzenia określonych czynności osobie fizycznej, regres jest wyłączony;</w:t>
      </w:r>
    </w:p>
    <w:p w14:paraId="14C8ABEC"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654CEF" w:rsidRDefault="00A65B77" w:rsidP="00FF1DC4">
      <w:pPr>
        <w:pStyle w:val="Akapitzlist"/>
        <w:numPr>
          <w:ilvl w:val="1"/>
          <w:numId w:val="63"/>
        </w:numPr>
        <w:tabs>
          <w:tab w:val="num" w:pos="709"/>
        </w:tabs>
        <w:suppressAutoHyphens/>
        <w:jc w:val="both"/>
        <w:rPr>
          <w:rFonts w:ascii="Tahoma" w:hAnsi="Tahoma" w:cs="Tahoma"/>
          <w:sz w:val="20"/>
          <w:szCs w:val="20"/>
        </w:rPr>
      </w:pPr>
      <w:r w:rsidRPr="00654CEF">
        <w:rPr>
          <w:rFonts w:ascii="Tahoma" w:hAnsi="Tahoma" w:cs="Tahoma"/>
          <w:sz w:val="20"/>
          <w:szCs w:val="20"/>
        </w:rPr>
        <w:t>odpowiedzialność za szkody w mieniu osób trzecich powstałe podczas załadunku i rozładunku, w tymi szkody w środkach transportu;</w:t>
      </w:r>
    </w:p>
    <w:p w14:paraId="5FF6CB1E" w14:textId="0720EF24" w:rsidR="00A65B77" w:rsidRPr="001F6AEF" w:rsidRDefault="00A65B77" w:rsidP="00FF1DC4">
      <w:pPr>
        <w:pStyle w:val="Akapitzlist"/>
        <w:numPr>
          <w:ilvl w:val="1"/>
          <w:numId w:val="63"/>
        </w:numPr>
        <w:tabs>
          <w:tab w:val="num" w:pos="709"/>
        </w:tabs>
        <w:suppressAutoHyphens/>
        <w:jc w:val="both"/>
        <w:rPr>
          <w:rFonts w:ascii="Tahoma" w:hAnsi="Tahoma" w:cs="Tahoma"/>
          <w:sz w:val="20"/>
          <w:szCs w:val="20"/>
        </w:rPr>
      </w:pPr>
      <w:r w:rsidRPr="001F6AEF">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1F6AEF">
        <w:rPr>
          <w:rFonts w:ascii="Tahoma" w:hAnsi="Tahoma" w:cs="Tahoma"/>
          <w:b/>
          <w:sz w:val="20"/>
          <w:szCs w:val="20"/>
        </w:rPr>
        <w:t>limit odpowiedzialności 100</w:t>
      </w:r>
      <w:r w:rsidR="00654CEF" w:rsidRPr="001F6AEF">
        <w:rPr>
          <w:rFonts w:ascii="Tahoma" w:hAnsi="Tahoma" w:cs="Tahoma"/>
          <w:b/>
          <w:sz w:val="20"/>
          <w:szCs w:val="20"/>
        </w:rPr>
        <w:t> </w:t>
      </w:r>
      <w:r w:rsidRPr="001F6AEF">
        <w:rPr>
          <w:rFonts w:ascii="Tahoma" w:hAnsi="Tahoma" w:cs="Tahoma"/>
          <w:b/>
          <w:sz w:val="20"/>
          <w:szCs w:val="20"/>
        </w:rPr>
        <w:t>000</w:t>
      </w:r>
      <w:r w:rsidR="00654CEF" w:rsidRPr="001F6AEF">
        <w:rPr>
          <w:rFonts w:ascii="Tahoma" w:hAnsi="Tahoma" w:cs="Tahoma"/>
          <w:b/>
          <w:sz w:val="20"/>
          <w:szCs w:val="20"/>
        </w:rPr>
        <w:t>,00</w:t>
      </w:r>
      <w:r w:rsidRPr="001F6AEF">
        <w:rPr>
          <w:rFonts w:ascii="Tahoma" w:hAnsi="Tahoma" w:cs="Tahoma"/>
          <w:b/>
          <w:sz w:val="20"/>
          <w:szCs w:val="20"/>
        </w:rPr>
        <w:t xml:space="preserve"> zł na jeden wypadek ubezpieczeniowy i 300</w:t>
      </w:r>
      <w:r w:rsidR="00654CEF" w:rsidRPr="001F6AEF">
        <w:rPr>
          <w:rFonts w:ascii="Tahoma" w:hAnsi="Tahoma" w:cs="Tahoma"/>
          <w:b/>
          <w:sz w:val="20"/>
          <w:szCs w:val="20"/>
        </w:rPr>
        <w:t> </w:t>
      </w:r>
      <w:r w:rsidRPr="001F6AEF">
        <w:rPr>
          <w:rFonts w:ascii="Tahoma" w:hAnsi="Tahoma" w:cs="Tahoma"/>
          <w:b/>
          <w:sz w:val="20"/>
          <w:szCs w:val="20"/>
        </w:rPr>
        <w:t>000</w:t>
      </w:r>
      <w:r w:rsidR="00654CEF" w:rsidRPr="001F6AEF">
        <w:rPr>
          <w:rFonts w:ascii="Tahoma" w:hAnsi="Tahoma" w:cs="Tahoma"/>
          <w:b/>
          <w:sz w:val="20"/>
          <w:szCs w:val="20"/>
        </w:rPr>
        <w:t>,00</w:t>
      </w:r>
      <w:r w:rsidRPr="001F6AEF">
        <w:rPr>
          <w:rFonts w:ascii="Tahoma" w:hAnsi="Tahoma" w:cs="Tahoma"/>
          <w:b/>
          <w:sz w:val="20"/>
          <w:szCs w:val="20"/>
        </w:rPr>
        <w:t xml:space="preserve"> zł na wszystkie wypadki ubezpieczeniowe z </w:t>
      </w:r>
      <w:proofErr w:type="spellStart"/>
      <w:r w:rsidRPr="001F6AEF">
        <w:rPr>
          <w:rFonts w:ascii="Tahoma" w:hAnsi="Tahoma" w:cs="Tahoma"/>
          <w:b/>
          <w:sz w:val="20"/>
          <w:szCs w:val="20"/>
        </w:rPr>
        <w:t>podlimitem</w:t>
      </w:r>
      <w:proofErr w:type="spellEnd"/>
      <w:r w:rsidRPr="001F6AEF">
        <w:rPr>
          <w:rFonts w:ascii="Tahoma" w:hAnsi="Tahoma" w:cs="Tahoma"/>
          <w:b/>
          <w:sz w:val="20"/>
          <w:szCs w:val="20"/>
        </w:rPr>
        <w:t xml:space="preserve"> odpowiedzialności 2 000 zł na jeden i 20 000 zł na wszystkie wypadki ubezpieczeniowe dla szkód w biżuterii, gotówce i dokumentach</w:t>
      </w:r>
      <w:r w:rsidRPr="001F6AEF">
        <w:rPr>
          <w:rFonts w:ascii="Tahoma" w:hAnsi="Tahoma" w:cs="Tahoma"/>
          <w:sz w:val="20"/>
          <w:szCs w:val="20"/>
        </w:rPr>
        <w:t>;</w:t>
      </w:r>
    </w:p>
    <w:p w14:paraId="091B71F1" w14:textId="49D2AAB3"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654CEF">
        <w:rPr>
          <w:rFonts w:ascii="Tahoma" w:hAnsi="Tahoma" w:cs="Tahoma"/>
          <w:b/>
          <w:sz w:val="20"/>
          <w:szCs w:val="20"/>
        </w:rPr>
        <w:t xml:space="preserve">limit odpowiedzialności na jeden i wszystkie wypadki ubezpieczeniowe: </w:t>
      </w:r>
      <w:r w:rsidR="00654CEF" w:rsidRPr="00654CEF">
        <w:rPr>
          <w:rFonts w:ascii="Tahoma" w:hAnsi="Tahoma" w:cs="Tahoma"/>
          <w:b/>
          <w:sz w:val="20"/>
          <w:szCs w:val="20"/>
        </w:rPr>
        <w:t>3</w:t>
      </w:r>
      <w:r w:rsidRPr="00654CEF">
        <w:rPr>
          <w:rFonts w:ascii="Tahoma" w:hAnsi="Tahoma" w:cs="Tahoma"/>
          <w:b/>
          <w:sz w:val="20"/>
          <w:szCs w:val="20"/>
        </w:rPr>
        <w:t>00</w:t>
      </w:r>
      <w:r w:rsidR="00654CEF" w:rsidRPr="00654CEF">
        <w:rPr>
          <w:rFonts w:ascii="Tahoma" w:hAnsi="Tahoma" w:cs="Tahoma"/>
          <w:b/>
          <w:sz w:val="20"/>
          <w:szCs w:val="20"/>
        </w:rPr>
        <w:t> </w:t>
      </w:r>
      <w:r w:rsidRPr="00654CEF">
        <w:rPr>
          <w:rFonts w:ascii="Tahoma" w:hAnsi="Tahoma" w:cs="Tahoma"/>
          <w:b/>
          <w:sz w:val="20"/>
          <w:szCs w:val="20"/>
        </w:rPr>
        <w:t>000</w:t>
      </w:r>
      <w:r w:rsidR="00654CEF" w:rsidRPr="00654CEF">
        <w:rPr>
          <w:rFonts w:ascii="Tahoma" w:hAnsi="Tahoma" w:cs="Tahoma"/>
          <w:b/>
          <w:sz w:val="20"/>
          <w:szCs w:val="20"/>
        </w:rPr>
        <w:t>,00</w:t>
      </w:r>
      <w:r w:rsidRPr="00654CEF">
        <w:rPr>
          <w:rFonts w:ascii="Tahoma" w:hAnsi="Tahoma" w:cs="Tahoma"/>
          <w:b/>
          <w:sz w:val="20"/>
          <w:szCs w:val="20"/>
        </w:rPr>
        <w:t xml:space="preserve"> zł;</w:t>
      </w:r>
    </w:p>
    <w:p w14:paraId="07670598" w14:textId="43A9C08F"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654CEF">
        <w:rPr>
          <w:rFonts w:ascii="Tahoma" w:hAnsi="Tahoma" w:cs="Tahoma"/>
          <w:b/>
          <w:sz w:val="20"/>
          <w:szCs w:val="20"/>
        </w:rPr>
        <w:t>limit odpowiedzialności na jeden i wszystkie wypadki ubezpieczeniowe: 300 000,00 zł;</w:t>
      </w:r>
    </w:p>
    <w:p w14:paraId="164E5716" w14:textId="77777777" w:rsidR="00A65B77" w:rsidRPr="00A65B77" w:rsidRDefault="00A65B77" w:rsidP="00FF1DC4">
      <w:pPr>
        <w:pStyle w:val="Akapitzlist"/>
        <w:numPr>
          <w:ilvl w:val="1"/>
          <w:numId w:val="63"/>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FF1DC4">
      <w:pPr>
        <w:pStyle w:val="Akapitzlist"/>
        <w:numPr>
          <w:ilvl w:val="1"/>
          <w:numId w:val="63"/>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6874A7D4"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 xml:space="preserve">odpowiedzialność za szkody wyrządzone w związku </w:t>
      </w:r>
      <w:r w:rsidR="00FF5572">
        <w:rPr>
          <w:rFonts w:ascii="Tahoma" w:hAnsi="Tahoma" w:cs="Tahoma"/>
          <w:sz w:val="20"/>
          <w:szCs w:val="20"/>
        </w:rPr>
        <w:t>z pełnieniem funkcji inwestora</w:t>
      </w:r>
      <w:r w:rsidRPr="00654CEF">
        <w:rPr>
          <w:rFonts w:ascii="Tahoma" w:hAnsi="Tahoma" w:cs="Tahoma"/>
          <w:sz w:val="20"/>
          <w:szCs w:val="20"/>
        </w:rPr>
        <w:t>, wynikające z uchybień przy</w:t>
      </w:r>
      <w:r w:rsidRPr="00654CEF">
        <w:rPr>
          <w:rFonts w:ascii="Tahoma" w:hAnsi="Tahoma" w:cs="Tahoma"/>
          <w:b/>
          <w:sz w:val="20"/>
          <w:szCs w:val="20"/>
        </w:rPr>
        <w:t xml:space="preserve"> </w:t>
      </w:r>
      <w:r w:rsidRPr="00654CEF">
        <w:rPr>
          <w:rStyle w:val="Pogrubienie"/>
          <w:rFonts w:ascii="Tahoma" w:hAnsi="Tahoma" w:cs="Tahoma"/>
          <w:sz w:val="20"/>
          <w:szCs w:val="20"/>
          <w:shd w:val="clear" w:color="auto" w:fill="FFFFFF"/>
        </w:rPr>
        <w:t>organizowaniu procesu budowy na podstawie art. 18 Ustawy z dnia 7 lipca 1994 r. - Prawo budowlane</w:t>
      </w:r>
      <w:r w:rsidRPr="00654CEF">
        <w:rPr>
          <w:rFonts w:ascii="Tahoma" w:hAnsi="Tahoma" w:cs="Tahoma"/>
          <w:b/>
          <w:sz w:val="20"/>
          <w:szCs w:val="20"/>
        </w:rPr>
        <w:t>;</w:t>
      </w:r>
    </w:p>
    <w:p w14:paraId="5B3100A3" w14:textId="40B7BBFA"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za szkody wyrządzone przez bezpańskie zwierzęta, za które Ubezpieczony ponosi odpowiedzialność;</w:t>
      </w:r>
    </w:p>
    <w:p w14:paraId="5501224E"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1C14002B" w14:textId="77777777" w:rsidR="00A65B77" w:rsidRPr="00654CEF" w:rsidRDefault="00A65B77" w:rsidP="00FF1DC4">
      <w:pPr>
        <w:pStyle w:val="Akapitzlist"/>
        <w:numPr>
          <w:ilvl w:val="1"/>
          <w:numId w:val="63"/>
        </w:numPr>
        <w:jc w:val="both"/>
        <w:rPr>
          <w:rFonts w:ascii="Tahoma" w:hAnsi="Tahoma" w:cs="Tahoma"/>
          <w:b/>
          <w:sz w:val="20"/>
          <w:szCs w:val="20"/>
        </w:rPr>
      </w:pPr>
      <w:r w:rsidRPr="00654CEF">
        <w:rPr>
          <w:rFonts w:ascii="Tahoma" w:hAnsi="Tahoma" w:cs="Tahoma"/>
          <w:sz w:val="20"/>
          <w:szCs w:val="20"/>
        </w:rPr>
        <w:t>odpowiedzialność cywilną za szkody powstałe w związku z katastrofą budowlaną, w tym związane z mieniem przeznaczonym do rozbiórki;</w:t>
      </w:r>
    </w:p>
    <w:p w14:paraId="03211A50" w14:textId="34282B43" w:rsidR="00A65B77" w:rsidRPr="00654CEF" w:rsidRDefault="00A65B77" w:rsidP="00FF1DC4">
      <w:pPr>
        <w:pStyle w:val="Akapitzlist"/>
        <w:numPr>
          <w:ilvl w:val="1"/>
          <w:numId w:val="63"/>
        </w:numPr>
        <w:jc w:val="both"/>
        <w:rPr>
          <w:rFonts w:ascii="Tahoma" w:hAnsi="Tahoma" w:cs="Tahoma"/>
          <w:sz w:val="20"/>
          <w:szCs w:val="20"/>
        </w:rPr>
      </w:pPr>
      <w:r w:rsidRPr="00654CEF">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654CEF">
        <w:rPr>
          <w:rFonts w:ascii="Tahoma" w:hAnsi="Tahoma" w:cs="Tahoma"/>
          <w:b/>
          <w:sz w:val="20"/>
          <w:szCs w:val="20"/>
        </w:rPr>
        <w:t>limit odpowiedzialności na jeden i wszystkie wypadki ubezpieczeniowe: 100 000,00 zł;</w:t>
      </w:r>
    </w:p>
    <w:p w14:paraId="66916F04" w14:textId="77777777" w:rsidR="00A65B77" w:rsidRPr="00A65B77" w:rsidRDefault="00A65B77" w:rsidP="00FF1DC4">
      <w:pPr>
        <w:pStyle w:val="Akapitzlist"/>
        <w:numPr>
          <w:ilvl w:val="1"/>
          <w:numId w:val="63"/>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654CEF" w:rsidRDefault="00A65B77" w:rsidP="00A65B77">
      <w:pPr>
        <w:numPr>
          <w:ilvl w:val="0"/>
          <w:numId w:val="16"/>
        </w:numPr>
        <w:ind w:left="1418" w:hanging="284"/>
        <w:jc w:val="both"/>
        <w:rPr>
          <w:rFonts w:ascii="Tahoma" w:hAnsi="Tahoma" w:cs="Tahoma"/>
        </w:rPr>
      </w:pPr>
      <w:r w:rsidRPr="00A65B77">
        <w:rPr>
          <w:rFonts w:ascii="Tahoma" w:hAnsi="Tahoma" w:cs="Tahoma"/>
        </w:rPr>
        <w:t xml:space="preserve">związanych z popełnieniem przestępstwa przez Ubezpieczonego lub działającego w jego imieniu </w:t>
      </w:r>
      <w:r w:rsidRPr="00654CEF">
        <w:rPr>
          <w:rFonts w:ascii="Tahoma" w:hAnsi="Tahoma" w:cs="Tahoma"/>
        </w:rPr>
        <w:t>funkcjonariusza publicznego,</w:t>
      </w:r>
    </w:p>
    <w:p w14:paraId="275DCF57"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które ubezpieczony jest zobowiązany naprawić wyłącznie z uwagi na względy słuszności,</w:t>
      </w:r>
    </w:p>
    <w:p w14:paraId="54E80B5B"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powstałych w wyniku niewypłacalności,</w:t>
      </w:r>
    </w:p>
    <w:p w14:paraId="65087839"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t>wyrządzonych wskutek ujawnienia wiadomości poufnej,</w:t>
      </w:r>
    </w:p>
    <w:p w14:paraId="10F91E91" w14:textId="77777777" w:rsidR="00A65B77" w:rsidRPr="00654CEF" w:rsidRDefault="00A65B77" w:rsidP="00A65B77">
      <w:pPr>
        <w:numPr>
          <w:ilvl w:val="0"/>
          <w:numId w:val="16"/>
        </w:numPr>
        <w:ind w:left="1418" w:hanging="284"/>
        <w:jc w:val="both"/>
        <w:rPr>
          <w:rFonts w:ascii="Tahoma" w:hAnsi="Tahoma" w:cs="Tahoma"/>
        </w:rPr>
      </w:pPr>
      <w:r w:rsidRPr="00654CEF">
        <w:rPr>
          <w:rFonts w:ascii="Tahoma" w:hAnsi="Tahoma" w:cs="Tahoma"/>
        </w:rPr>
        <w:lastRenderedPageBreak/>
        <w:t>wynikłych z decyzji podjętych przez Ubezpieczonego lub działającego w jego imieniu funkcjonariusza publicznego w zakresie sprawowanej przez niego funkcji, za które uzyskał korzyść osobistą lub dążył do jej uzyskania.</w:t>
      </w:r>
    </w:p>
    <w:p w14:paraId="3519FD28" w14:textId="77777777" w:rsidR="00A65B77" w:rsidRPr="00A65B77" w:rsidRDefault="00A65B77" w:rsidP="00A65B77">
      <w:pPr>
        <w:ind w:left="491"/>
        <w:rPr>
          <w:rFonts w:ascii="Tahoma" w:hAnsi="Tahoma" w:cs="Tahoma"/>
          <w:b/>
          <w:color w:val="FF0000"/>
        </w:rPr>
      </w:pPr>
    </w:p>
    <w:p w14:paraId="4111C664" w14:textId="1252DB76" w:rsidR="00A65B77" w:rsidRPr="00654CEF" w:rsidRDefault="00A65B77" w:rsidP="004367F4">
      <w:pPr>
        <w:pStyle w:val="Akapitzlist"/>
        <w:numPr>
          <w:ilvl w:val="1"/>
          <w:numId w:val="63"/>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w:t>
      </w:r>
      <w:r w:rsidRPr="00654CEF">
        <w:rPr>
          <w:rFonts w:ascii="Tahoma" w:hAnsi="Tahoma" w:cs="Tahoma"/>
          <w:sz w:val="20"/>
          <w:szCs w:val="20"/>
        </w:rPr>
        <w:t xml:space="preserve">cywilna zarządcy dróg publicznych zgodnie z Ustawą o drogach publicznych oraz wynikającą z innych przepisów prawa za </w:t>
      </w:r>
      <w:r w:rsidRPr="00654CEF">
        <w:rPr>
          <w:rFonts w:ascii="Tahoma" w:hAnsi="Tahoma" w:cs="Tahoma"/>
          <w:b/>
          <w:sz w:val="20"/>
          <w:szCs w:val="20"/>
        </w:rPr>
        <w:t xml:space="preserve">szkody </w:t>
      </w:r>
      <w:r w:rsidRPr="00654CEF">
        <w:rPr>
          <w:rFonts w:ascii="Tahoma" w:hAnsi="Tahoma" w:cs="Tahoma"/>
          <w:sz w:val="20"/>
          <w:szCs w:val="20"/>
        </w:rPr>
        <w:t xml:space="preserve">wyrządzone w związku z administrowaniem i  utrzymaniem sieci dróg, ulic i chodników, przepustów drogowych i mostów </w:t>
      </w:r>
      <w:r w:rsidR="004367F4">
        <w:rPr>
          <w:rFonts w:ascii="Tahoma" w:hAnsi="Tahoma" w:cs="Tahoma"/>
          <w:b/>
          <w:sz w:val="20"/>
          <w:szCs w:val="20"/>
        </w:rPr>
        <w:t>(</w:t>
      </w:r>
      <w:r w:rsidRPr="00654CEF">
        <w:rPr>
          <w:rFonts w:ascii="Tahoma" w:hAnsi="Tahoma" w:cs="Tahoma"/>
          <w:b/>
          <w:sz w:val="20"/>
          <w:szCs w:val="20"/>
        </w:rPr>
        <w:t>długość dróg Ubezpieczającego –</w:t>
      </w:r>
      <w:r w:rsidR="004367F4">
        <w:rPr>
          <w:rFonts w:ascii="Tahoma" w:hAnsi="Tahoma" w:cs="Tahoma"/>
          <w:b/>
          <w:sz w:val="20"/>
          <w:szCs w:val="20"/>
        </w:rPr>
        <w:t xml:space="preserve"> drogi publiczne 36,08</w:t>
      </w:r>
      <w:r w:rsidR="00654CEF">
        <w:rPr>
          <w:rFonts w:ascii="Tahoma" w:hAnsi="Tahoma" w:cs="Tahoma"/>
          <w:b/>
          <w:sz w:val="20"/>
          <w:szCs w:val="20"/>
        </w:rPr>
        <w:t xml:space="preserve"> </w:t>
      </w:r>
      <w:r w:rsidRPr="00654CEF">
        <w:rPr>
          <w:rFonts w:ascii="Tahoma" w:hAnsi="Tahoma" w:cs="Tahoma"/>
          <w:b/>
          <w:sz w:val="20"/>
          <w:szCs w:val="20"/>
        </w:rPr>
        <w:t>km,</w:t>
      </w:r>
      <w:r w:rsidR="004367F4">
        <w:rPr>
          <w:rFonts w:ascii="Tahoma" w:hAnsi="Tahoma" w:cs="Tahoma"/>
          <w:b/>
          <w:sz w:val="20"/>
          <w:szCs w:val="20"/>
        </w:rPr>
        <w:t xml:space="preserve"> drogi wewnętrzne 27,35</w:t>
      </w:r>
      <w:r w:rsidRPr="00654CEF">
        <w:rPr>
          <w:rFonts w:ascii="Tahoma" w:hAnsi="Tahoma" w:cs="Tahoma"/>
          <w:b/>
          <w:sz w:val="20"/>
          <w:szCs w:val="20"/>
        </w:rPr>
        <w:t>),</w:t>
      </w:r>
      <w:r w:rsidRPr="00654CEF">
        <w:rPr>
          <w:rFonts w:ascii="Tahoma" w:hAnsi="Tahoma" w:cs="Tahoma"/>
          <w:sz w:val="20"/>
          <w:szCs w:val="20"/>
        </w:rPr>
        <w:t xml:space="preserve"> w tym w szczególności:</w:t>
      </w:r>
    </w:p>
    <w:p w14:paraId="61F4C284" w14:textId="77777777" w:rsidR="00A65B77" w:rsidRPr="00A65B77" w:rsidRDefault="00A65B77" w:rsidP="004367F4">
      <w:pPr>
        <w:tabs>
          <w:tab w:val="left" w:pos="851"/>
        </w:tabs>
        <w:suppressAutoHyphens/>
        <w:ind w:left="851"/>
        <w:jc w:val="both"/>
        <w:rPr>
          <w:rFonts w:ascii="Tahoma" w:hAnsi="Tahoma" w:cs="Tahoma"/>
        </w:rPr>
      </w:pPr>
      <w:r w:rsidRPr="00654CEF">
        <w:rPr>
          <w:rFonts w:ascii="Tahoma" w:hAnsi="Tahoma" w:cs="Tahoma"/>
        </w:rPr>
        <w:t>- odpowiedzialność za szkody wyrządzone w związku z administrowaniem i utrzymaniem sieci dróg, ulic i chodników, obiektów mostowych i przepustów drogowych</w:t>
      </w:r>
      <w:r w:rsidRPr="00A65B77">
        <w:rPr>
          <w:rFonts w:ascii="Tahoma" w:hAnsi="Tahoma" w:cs="Tahoma"/>
        </w:rPr>
        <w:t xml:space="preserve">, </w:t>
      </w:r>
    </w:p>
    <w:p w14:paraId="05D73A24"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4367F4">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4367F4">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F6AEF" w:rsidRDefault="00A65B77" w:rsidP="004367F4">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w:t>
      </w:r>
      <w:r w:rsidRPr="001F6AEF">
        <w:rPr>
          <w:rFonts w:ascii="Tahoma" w:hAnsi="Tahoma" w:cs="Tahoma"/>
          <w:bCs/>
        </w:rPr>
        <w:t>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F6AEF" w:rsidRDefault="00A65B77" w:rsidP="004367F4">
      <w:pPr>
        <w:ind w:left="709"/>
        <w:jc w:val="both"/>
        <w:rPr>
          <w:rFonts w:ascii="Tahoma" w:hAnsi="Tahoma" w:cs="Tahoma"/>
        </w:rPr>
      </w:pPr>
      <w:r w:rsidRPr="001F6AEF">
        <w:rPr>
          <w:rFonts w:ascii="Tahoma" w:hAnsi="Tahoma" w:cs="Tahoma"/>
        </w:rPr>
        <w:lastRenderedPageBreak/>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92CEB5F" w14:textId="77777777" w:rsidR="00654CEF" w:rsidRPr="001F6AEF" w:rsidRDefault="00654CEF" w:rsidP="00A65B77">
      <w:pPr>
        <w:ind w:left="1134" w:hanging="425"/>
        <w:jc w:val="both"/>
        <w:rPr>
          <w:rFonts w:ascii="Tahoma" w:hAnsi="Tahoma" w:cs="Tahoma"/>
          <w:b/>
        </w:rPr>
      </w:pPr>
    </w:p>
    <w:p w14:paraId="0CC1354C" w14:textId="51CDF3FB" w:rsidR="00A65B77" w:rsidRPr="00654CEF" w:rsidRDefault="00A65B77" w:rsidP="00A65B77">
      <w:pPr>
        <w:ind w:left="1134" w:hanging="425"/>
        <w:jc w:val="both"/>
        <w:rPr>
          <w:rFonts w:ascii="Tahoma" w:hAnsi="Tahoma" w:cs="Tahoma"/>
          <w:b/>
        </w:rPr>
      </w:pPr>
      <w:r w:rsidRPr="001F6AEF">
        <w:rPr>
          <w:rFonts w:ascii="Tahoma" w:hAnsi="Tahoma" w:cs="Tahoma"/>
          <w:b/>
        </w:rPr>
        <w:t xml:space="preserve">Suma gwarancyjna na jeden i wszystkie wypadki ubezpieczeniowe: </w:t>
      </w:r>
      <w:r w:rsidR="001F6AEF" w:rsidRPr="001F6AEF">
        <w:rPr>
          <w:rFonts w:ascii="Tahoma" w:hAnsi="Tahoma" w:cs="Tahoma"/>
          <w:b/>
        </w:rPr>
        <w:t>2</w:t>
      </w:r>
      <w:r w:rsidRPr="001F6AEF">
        <w:rPr>
          <w:rFonts w:ascii="Tahoma" w:hAnsi="Tahoma" w:cs="Tahoma"/>
          <w:b/>
        </w:rPr>
        <w:t>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3977CC35" w:rsidR="00A65B77" w:rsidRPr="00654CEF" w:rsidRDefault="00A65B77" w:rsidP="00A65B77">
      <w:pPr>
        <w:tabs>
          <w:tab w:val="left" w:pos="993"/>
        </w:tabs>
        <w:ind w:left="993" w:hanging="993"/>
        <w:jc w:val="both"/>
        <w:rPr>
          <w:rFonts w:ascii="Tahoma" w:hAnsi="Tahoma" w:cs="Tahoma"/>
        </w:rPr>
      </w:pPr>
      <w:r w:rsidRPr="00654CEF">
        <w:rPr>
          <w:rFonts w:ascii="Tahoma" w:hAnsi="Tahoma" w:cs="Tahoma"/>
          <w:b/>
        </w:rPr>
        <w:t>UWAGA:</w:t>
      </w:r>
      <w:r w:rsidRPr="00654CEF">
        <w:rPr>
          <w:rFonts w:ascii="Tahoma" w:hAnsi="Tahoma" w:cs="Tahoma"/>
          <w:b/>
        </w:rPr>
        <w:tab/>
      </w:r>
      <w:r w:rsidRPr="00654CEF">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9B7F1E0" w14:textId="20A00E16" w:rsidR="00A65B77" w:rsidRDefault="00A65B77" w:rsidP="00654CEF">
      <w:pPr>
        <w:tabs>
          <w:tab w:val="left" w:pos="993"/>
        </w:tabs>
        <w:ind w:left="993" w:hanging="993"/>
        <w:jc w:val="both"/>
        <w:rPr>
          <w:rFonts w:ascii="Tahoma" w:hAnsi="Tahoma" w:cs="Tahoma"/>
        </w:rPr>
      </w:pPr>
      <w:r w:rsidRPr="00654CEF">
        <w:rPr>
          <w:rFonts w:ascii="Tahoma" w:hAnsi="Tahoma" w:cs="Tahoma"/>
          <w:b/>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Ubezpieczenie obejmuje w szczególności szkody wyrządzone przez: </w:t>
      </w:r>
    </w:p>
    <w:p w14:paraId="185329A6" w14:textId="2CDFFA90" w:rsidR="00F639EF" w:rsidRPr="00654CEF" w:rsidRDefault="00F639EF" w:rsidP="00F639EF">
      <w:pPr>
        <w:tabs>
          <w:tab w:val="num" w:pos="4680"/>
        </w:tabs>
        <w:jc w:val="both"/>
        <w:rPr>
          <w:rFonts w:ascii="Tahoma" w:hAnsi="Tahoma" w:cs="Tahoma"/>
        </w:rPr>
      </w:pPr>
      <w:r w:rsidRPr="00654CEF">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00654CEF">
        <w:rPr>
          <w:rFonts w:ascii="Tahoma" w:hAnsi="Tahoma" w:cs="Tahoma"/>
        </w:rPr>
        <w:t>2</w:t>
      </w:r>
      <w:r w:rsidRPr="00654CEF">
        <w:rPr>
          <w:rFonts w:ascii="Tahoma" w:hAnsi="Tahoma" w:cs="Tahoma"/>
        </w:rPr>
        <w:t>00 000 zł na jedno i wszystkie zdarzenia w rocznym okresie ubezpieczenia;</w:t>
      </w:r>
    </w:p>
    <w:p w14:paraId="497186A4"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przewrócenie się rosnących w pobliżu drzew lub budynków, budowli, urządzeń technicznych lub innych elementów, </w:t>
      </w:r>
    </w:p>
    <w:p w14:paraId="44CC0551" w14:textId="77777777" w:rsidR="00F639EF" w:rsidRPr="00654CEF" w:rsidRDefault="00F639EF" w:rsidP="00F639EF">
      <w:pPr>
        <w:tabs>
          <w:tab w:val="num" w:pos="4680"/>
        </w:tabs>
        <w:jc w:val="both"/>
        <w:rPr>
          <w:rFonts w:ascii="Tahoma" w:hAnsi="Tahoma" w:cs="Tahoma"/>
        </w:rPr>
      </w:pPr>
      <w:r w:rsidRPr="00654CEF">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2EC37BF2" w:rsidR="00F639EF" w:rsidRPr="00654CEF" w:rsidRDefault="00F639EF" w:rsidP="00FF1DC4">
      <w:pPr>
        <w:pStyle w:val="Akapitzlist"/>
        <w:numPr>
          <w:ilvl w:val="0"/>
          <w:numId w:val="42"/>
        </w:numPr>
        <w:tabs>
          <w:tab w:val="num" w:pos="4680"/>
        </w:tabs>
        <w:ind w:left="426" w:hanging="284"/>
        <w:jc w:val="both"/>
        <w:rPr>
          <w:rFonts w:ascii="Tahoma" w:hAnsi="Tahoma" w:cs="Tahoma"/>
          <w:sz w:val="20"/>
          <w:szCs w:val="20"/>
        </w:rPr>
      </w:pPr>
      <w:r w:rsidRPr="00654CEF">
        <w:rPr>
          <w:rFonts w:ascii="Tahoma" w:hAnsi="Tahoma" w:cs="Tahoma"/>
          <w:sz w:val="20"/>
          <w:szCs w:val="20"/>
        </w:rPr>
        <w:t xml:space="preserve">limit odpowiedzialności na ryzyko dewastacji wynosi </w:t>
      </w:r>
      <w:r w:rsidR="00654CEF">
        <w:rPr>
          <w:rFonts w:ascii="Tahoma" w:hAnsi="Tahoma" w:cs="Tahoma"/>
          <w:sz w:val="20"/>
          <w:szCs w:val="20"/>
        </w:rPr>
        <w:t>100</w:t>
      </w:r>
      <w:r w:rsidRPr="00654CEF">
        <w:rPr>
          <w:rFonts w:ascii="Tahoma" w:hAnsi="Tahoma" w:cs="Tahoma"/>
          <w:sz w:val="20"/>
          <w:szCs w:val="20"/>
        </w:rPr>
        <w:t> 000 zł na jedno i wszystkie zdarzenia w okresie ubezpieczenia,</w:t>
      </w:r>
    </w:p>
    <w:p w14:paraId="0A379A3F" w14:textId="77777777" w:rsidR="00F639EF" w:rsidRPr="00654CEF" w:rsidRDefault="00F639EF" w:rsidP="00FF1DC4">
      <w:pPr>
        <w:pStyle w:val="Akapitzlist"/>
        <w:numPr>
          <w:ilvl w:val="0"/>
          <w:numId w:val="42"/>
        </w:numPr>
        <w:tabs>
          <w:tab w:val="num" w:pos="4680"/>
        </w:tabs>
        <w:ind w:left="426" w:hanging="284"/>
        <w:jc w:val="both"/>
        <w:rPr>
          <w:rFonts w:ascii="Tahoma" w:hAnsi="Tahoma" w:cs="Tahoma"/>
          <w:sz w:val="20"/>
          <w:szCs w:val="20"/>
        </w:rPr>
      </w:pPr>
      <w:r w:rsidRPr="00654CEF">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654CEF">
        <w:rPr>
          <w:rFonts w:ascii="Tahoma" w:hAnsi="Tahoma" w:cs="Tahoma"/>
        </w:rPr>
        <w:t>- kradzież z włamaniem i rabunek, kradzież zwykłą wg. limitów jak niżej</w:t>
      </w:r>
      <w:r w:rsidRPr="000C60D0">
        <w:rPr>
          <w:rFonts w:ascii="Tahoma" w:hAnsi="Tahoma" w:cs="Tahoma"/>
        </w:rPr>
        <w:t>.</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lastRenderedPageBreak/>
        <w:t>Ubezpieczyciel pokrywa powyższe koszty wynikłe z zastosowania celowych środków, chociażby owe środki okazały się bezskuteczne.</w:t>
      </w:r>
    </w:p>
    <w:p w14:paraId="579EF502" w14:textId="77777777" w:rsidR="00F639EF" w:rsidRPr="004367F4" w:rsidRDefault="00F639EF" w:rsidP="00F639EF">
      <w:pPr>
        <w:pStyle w:val="Wcicienormalne"/>
        <w:ind w:left="0"/>
        <w:rPr>
          <w:rFonts w:ascii="Tahoma" w:hAnsi="Tahoma" w:cs="Tahoma"/>
          <w:lang w:eastAsia="x-none"/>
        </w:rPr>
      </w:pPr>
      <w:r w:rsidRPr="00654CEF">
        <w:rPr>
          <w:rFonts w:ascii="Tahoma" w:hAnsi="Tahoma" w:cs="Tahoma"/>
          <w:lang w:eastAsia="x-none"/>
        </w:rPr>
        <w:t xml:space="preserve">Ochrona ubezpieczeniowa obejmuje również szkody w mieniu zabytkowym, zbiorach i eksponatach muzealnych, </w:t>
      </w:r>
      <w:r w:rsidRPr="004367F4">
        <w:rPr>
          <w:rFonts w:ascii="Tahoma" w:hAnsi="Tahoma" w:cs="Tahoma"/>
          <w:lang w:eastAsia="x-none"/>
        </w:rPr>
        <w:t>namiotach i znajdującym się w nich mieniu, o ile znajdują się w wykazie lub wartości mienia zgłoszonego do ubezpieczenia.</w:t>
      </w:r>
    </w:p>
    <w:p w14:paraId="082A3103" w14:textId="77777777" w:rsidR="00F639EF" w:rsidRPr="004367F4" w:rsidRDefault="00F639EF" w:rsidP="00F639EF">
      <w:pPr>
        <w:pStyle w:val="Wcicienormalne"/>
        <w:ind w:left="0"/>
        <w:rPr>
          <w:lang w:eastAsia="x-none"/>
        </w:rPr>
      </w:pPr>
      <w:r w:rsidRPr="004367F4">
        <w:rPr>
          <w:rFonts w:ascii="Tahoma" w:hAnsi="Tahoma" w:cs="Tahoma"/>
          <w:lang w:eastAsia="x-none"/>
        </w:rPr>
        <w:t>Ochrona ubezpieczeniowa obejmuje również szkody w mieniu znajdującym się na wolnym powietrzu.</w:t>
      </w:r>
    </w:p>
    <w:p w14:paraId="55A6E70D" w14:textId="77777777" w:rsidR="00F639EF" w:rsidRPr="004367F4" w:rsidRDefault="00F639EF" w:rsidP="00F639EF">
      <w:pPr>
        <w:tabs>
          <w:tab w:val="num" w:pos="4680"/>
        </w:tabs>
        <w:jc w:val="both"/>
        <w:rPr>
          <w:rFonts w:ascii="Tahoma" w:hAnsi="Tahoma" w:cs="Tahoma"/>
        </w:rPr>
      </w:pPr>
    </w:p>
    <w:p w14:paraId="7EFAC8F1" w14:textId="6C6C6321" w:rsidR="00F639EF" w:rsidRPr="004367F4" w:rsidRDefault="00F639EF" w:rsidP="00F639EF">
      <w:pPr>
        <w:jc w:val="both"/>
        <w:rPr>
          <w:rFonts w:ascii="Tahoma" w:hAnsi="Tahoma" w:cs="Tahoma"/>
        </w:rPr>
      </w:pPr>
      <w:r w:rsidRPr="004367F4">
        <w:rPr>
          <w:rFonts w:ascii="Tahoma" w:hAnsi="Tahoma" w:cs="Tahoma"/>
        </w:rPr>
        <w:t xml:space="preserve">Ubezpieczenie obejmuje także ryzyko szyb i elementów szklanych od stłuczenia z limitem odpowiedzialności </w:t>
      </w:r>
      <w:r w:rsidR="004367F4" w:rsidRPr="004367F4">
        <w:rPr>
          <w:rFonts w:ascii="Tahoma" w:hAnsi="Tahoma" w:cs="Tahoma"/>
        </w:rPr>
        <w:t>2</w:t>
      </w:r>
      <w:r w:rsidRPr="004367F4">
        <w:rPr>
          <w:rFonts w:ascii="Tahoma" w:hAnsi="Tahoma" w:cs="Tahoma"/>
        </w:rPr>
        <w:t>0.000,00 zł.</w:t>
      </w:r>
    </w:p>
    <w:p w14:paraId="75FBC2FA" w14:textId="77777777" w:rsidR="00F639EF" w:rsidRPr="004367F4" w:rsidRDefault="00F639EF" w:rsidP="00F639EF">
      <w:pPr>
        <w:autoSpaceDE w:val="0"/>
        <w:autoSpaceDN w:val="0"/>
        <w:adjustRightInd w:val="0"/>
        <w:jc w:val="both"/>
        <w:rPr>
          <w:rFonts w:ascii="Tahoma" w:eastAsia="HelveticaNeuePl-Regular" w:hAnsi="Tahoma" w:cs="Tahoma"/>
        </w:rPr>
      </w:pPr>
      <w:r w:rsidRPr="004367F4">
        <w:rPr>
          <w:rFonts w:ascii="Tahoma" w:hAnsi="Tahoma" w:cs="Tahoma"/>
        </w:rPr>
        <w:t xml:space="preserve">Przedmiot ubezpieczenia: stałe oszklenia zewnętrzne i wewnętrzne budynków i budowli oraz szklane lub kamienne wykładziny oraz budowle </w:t>
      </w:r>
      <w:r w:rsidRPr="004367F4">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4367F4">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w:t>
      </w:r>
      <w:r w:rsidRPr="000C60D0">
        <w:rPr>
          <w:rFonts w:ascii="Tahoma" w:hAnsi="Tahoma" w:cs="Tahoma"/>
        </w:rPr>
        <w:t xml:space="preserve">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0F9C7A50" w:rsidR="00F639EF" w:rsidRPr="00464461" w:rsidRDefault="00F639EF" w:rsidP="00F639EF">
      <w:pPr>
        <w:ind w:left="426"/>
        <w:rPr>
          <w:rFonts w:ascii="Tahoma" w:hAnsi="Tahoma" w:cs="Tahoma"/>
          <w:b/>
          <w:i/>
          <w:color w:val="FF0000"/>
        </w:rPr>
      </w:pPr>
      <w:r w:rsidRPr="00BE061C">
        <w:rPr>
          <w:rFonts w:ascii="Tahoma" w:hAnsi="Tahoma" w:cs="Tahoma"/>
          <w:b/>
          <w:i/>
        </w:rPr>
        <w:t xml:space="preserve">Łączna suma ubezpieczenia:  </w:t>
      </w:r>
      <w:r w:rsidR="00BE061C" w:rsidRPr="00BE061C">
        <w:rPr>
          <w:rFonts w:ascii="Tahoma" w:hAnsi="Tahoma" w:cs="Tahoma"/>
          <w:b/>
          <w:i/>
        </w:rPr>
        <w:t>117 651 160,03 zł</w:t>
      </w:r>
    </w:p>
    <w:p w14:paraId="5E037510" w14:textId="77777777" w:rsidR="00F639EF" w:rsidRDefault="00F639EF" w:rsidP="00F639EF">
      <w:pPr>
        <w:ind w:left="426"/>
        <w:rPr>
          <w:rFonts w:ascii="Tahoma" w:hAnsi="Tahoma" w:cs="Tahoma"/>
          <w:b/>
          <w:i/>
          <w:color w:val="FF0000"/>
        </w:rPr>
      </w:pPr>
    </w:p>
    <w:p w14:paraId="45AECF0A" w14:textId="77777777" w:rsidR="00F639EF" w:rsidRPr="00654CEF" w:rsidRDefault="00F639EF" w:rsidP="00F639EF">
      <w:pPr>
        <w:ind w:left="426"/>
        <w:rPr>
          <w:rFonts w:ascii="Tahoma" w:hAnsi="Tahoma" w:cs="Tahoma"/>
          <w:b/>
          <w:i/>
        </w:rPr>
      </w:pPr>
      <w:r w:rsidRPr="00654CEF">
        <w:rPr>
          <w:rFonts w:ascii="Tahoma" w:hAnsi="Tahoma" w:cs="Tahoma"/>
          <w:b/>
          <w:i/>
        </w:rPr>
        <w:t>Uwaga: Informacja dotycząca sposobu ustalenia wartości odtworzeniowej budynków:</w:t>
      </w:r>
    </w:p>
    <w:p w14:paraId="4FFA9DCB" w14:textId="28ACE1AF" w:rsidR="00F639EF" w:rsidRPr="00654CEF" w:rsidRDefault="004367F4" w:rsidP="004367F4">
      <w:pPr>
        <w:pStyle w:val="Tekstpodstawowy21"/>
        <w:ind w:left="426" w:firstLine="0"/>
        <w:rPr>
          <w:rFonts w:ascii="Tahoma" w:hAnsi="Tahoma" w:cs="Tahoma"/>
          <w:sz w:val="20"/>
        </w:rPr>
      </w:pPr>
      <w:r>
        <w:rPr>
          <w:rFonts w:ascii="Tahoma" w:hAnsi="Tahoma" w:cs="Tahoma"/>
          <w:sz w:val="20"/>
        </w:rPr>
        <w:t>W</w:t>
      </w:r>
      <w:r w:rsidR="00F639EF" w:rsidRPr="00654CEF">
        <w:rPr>
          <w:rFonts w:ascii="Tahoma" w:hAnsi="Tahoma" w:cs="Tahoma"/>
          <w:sz w:val="20"/>
        </w:rPr>
        <w:t>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r w:rsidR="00BE061C">
        <w:rPr>
          <w:rFonts w:ascii="Tahoma" w:hAnsi="Tahoma" w:cs="Tahoma"/>
          <w:sz w:val="20"/>
        </w:rPr>
        <w:tab/>
      </w:r>
    </w:p>
    <w:p w14:paraId="5C844EE2" w14:textId="77777777" w:rsidR="00F639EF" w:rsidRDefault="00F639EF" w:rsidP="00F639EF">
      <w:pPr>
        <w:ind w:left="426"/>
        <w:rPr>
          <w:rFonts w:ascii="Tahoma" w:hAnsi="Tahoma" w:cs="Tahoma"/>
          <w:b/>
          <w:i/>
          <w:highlight w:val="red"/>
        </w:rPr>
      </w:pPr>
    </w:p>
    <w:p w14:paraId="4F1BE97F" w14:textId="77777777" w:rsidR="00F639EF" w:rsidRPr="00654CEF" w:rsidRDefault="00F639EF" w:rsidP="00654CEF">
      <w:pPr>
        <w:ind w:left="426"/>
        <w:jc w:val="both"/>
        <w:rPr>
          <w:rFonts w:ascii="Tahoma" w:hAnsi="Tahoma" w:cs="Tahoma"/>
          <w:i/>
        </w:rPr>
      </w:pPr>
      <w:r w:rsidRPr="00654CEF">
        <w:rPr>
          <w:rFonts w:ascii="Tahoma" w:hAnsi="Tahoma" w:cs="Tahoma"/>
          <w:b/>
          <w:i/>
        </w:rPr>
        <w:t>Uwaga:</w:t>
      </w:r>
      <w:r w:rsidRPr="00654CEF">
        <w:rPr>
          <w:rFonts w:ascii="Tahoma" w:hAnsi="Tahoma" w:cs="Tahoma"/>
          <w:i/>
        </w:rPr>
        <w:t xml:space="preserve"> </w:t>
      </w:r>
    </w:p>
    <w:p w14:paraId="7CD99582" w14:textId="77777777" w:rsidR="00F639EF" w:rsidRPr="00654CEF" w:rsidRDefault="00F639EF" w:rsidP="00654CEF">
      <w:pPr>
        <w:ind w:left="426"/>
        <w:jc w:val="both"/>
        <w:rPr>
          <w:rFonts w:ascii="Tahoma" w:hAnsi="Tahoma" w:cs="Tahoma"/>
          <w:i/>
        </w:rPr>
      </w:pPr>
      <w:r w:rsidRPr="00654CEF">
        <w:rPr>
          <w:rFonts w:ascii="Tahoma" w:hAnsi="Tahoma" w:cs="Tahoma"/>
          <w:i/>
        </w:rPr>
        <w:t>Ubezpieczenie budynków i budowli obejmuje również elementy stałe w tych obiektach.</w:t>
      </w:r>
    </w:p>
    <w:p w14:paraId="68C8A5E1" w14:textId="77777777" w:rsidR="001109F6" w:rsidRPr="00683525" w:rsidRDefault="001109F6" w:rsidP="00654CEF">
      <w:pPr>
        <w:ind w:left="426"/>
        <w:jc w:val="both"/>
        <w:rPr>
          <w:rFonts w:ascii="Tahoma" w:hAnsi="Tahoma" w:cs="Tahoma"/>
          <w:i/>
          <w:strike/>
        </w:rPr>
      </w:pPr>
      <w:r w:rsidRPr="00683525">
        <w:rPr>
          <w:rFonts w:ascii="Tahoma" w:hAnsi="Tahoma" w:cs="Tahoma"/>
          <w:i/>
          <w:strike/>
          <w:highlight w:val="yellow"/>
        </w:rPr>
        <w:t>Ochrona ubezpieczeniowa obejmuje również szkody w kolektorach słonecznych (</w:t>
      </w:r>
      <w:proofErr w:type="spellStart"/>
      <w:r w:rsidRPr="00683525">
        <w:rPr>
          <w:rFonts w:ascii="Tahoma" w:hAnsi="Tahoma" w:cs="Tahoma"/>
          <w:i/>
          <w:strike/>
          <w:highlight w:val="yellow"/>
        </w:rPr>
        <w:t>solarach</w:t>
      </w:r>
      <w:proofErr w:type="spellEnd"/>
      <w:r w:rsidRPr="00683525">
        <w:rPr>
          <w:rFonts w:ascii="Tahoma" w:hAnsi="Tahoma" w:cs="Tahoma"/>
          <w:i/>
          <w:strike/>
          <w:highlight w:val="yellow"/>
        </w:rPr>
        <w:t>) lub instalacji fotowoltaicznej, jeżeli znajdują się one na budynkach i budowlach oraz w innych instalacjach i urządzeniach znajdujących się na zewnątrz budynków.</w:t>
      </w:r>
    </w:p>
    <w:p w14:paraId="1D2857F4" w14:textId="77777777" w:rsidR="00F639EF" w:rsidRPr="00654CEF" w:rsidRDefault="00F639EF" w:rsidP="00654CEF">
      <w:pPr>
        <w:ind w:left="426"/>
        <w:jc w:val="both"/>
        <w:rPr>
          <w:rFonts w:ascii="Tahoma" w:hAnsi="Tahoma" w:cs="Tahoma"/>
          <w:i/>
        </w:rPr>
      </w:pPr>
      <w:r w:rsidRPr="00654CEF">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654CEF" w:rsidRDefault="00F639EF" w:rsidP="00654CEF">
      <w:pPr>
        <w:ind w:left="426"/>
        <w:jc w:val="both"/>
        <w:rPr>
          <w:rStyle w:val="Uwydatnienie"/>
          <w:rFonts w:ascii="Tahoma" w:hAnsi="Tahoma" w:cs="Tahoma"/>
        </w:rPr>
      </w:pPr>
      <w:r w:rsidRPr="00654CEF">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654CEF" w:rsidRDefault="00F639EF" w:rsidP="00654CEF">
      <w:pPr>
        <w:ind w:left="426"/>
        <w:jc w:val="both"/>
        <w:rPr>
          <w:rFonts w:ascii="Tahoma" w:hAnsi="Tahoma" w:cs="Tahoma"/>
          <w:i/>
        </w:rPr>
      </w:pPr>
      <w:r w:rsidRPr="00654CEF">
        <w:rPr>
          <w:rFonts w:ascii="Tahoma" w:hAnsi="Tahoma" w:cs="Tahoma"/>
          <w:i/>
        </w:rPr>
        <w:t xml:space="preserve">Ubezpieczeniem objęte są również instalacje znajdujące </w:t>
      </w:r>
      <w:bookmarkStart w:id="2" w:name="_GoBack"/>
      <w:bookmarkEnd w:id="2"/>
      <w:r w:rsidRPr="00654CEF">
        <w:rPr>
          <w:rFonts w:ascii="Tahoma" w:hAnsi="Tahoma" w:cs="Tahoma"/>
          <w:i/>
        </w:rPr>
        <w:t xml:space="preserve">się pod ziemią (m.in. sieć wodociągowa </w:t>
      </w:r>
      <w:r w:rsidRPr="00654CEF">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BE061C" w:rsidRDefault="00F639EF" w:rsidP="00F639EF">
      <w:pPr>
        <w:ind w:left="426"/>
        <w:rPr>
          <w:rFonts w:ascii="Tahoma" w:hAnsi="Tahoma" w:cs="Tahoma"/>
        </w:rPr>
      </w:pPr>
      <w:r w:rsidRPr="00BE061C">
        <w:rPr>
          <w:rFonts w:ascii="Tahoma" w:hAnsi="Tahoma" w:cs="Tahoma"/>
        </w:rPr>
        <w:t xml:space="preserve">system ubezpieczenia: </w:t>
      </w:r>
      <w:r w:rsidRPr="00BE061C">
        <w:rPr>
          <w:rFonts w:ascii="Tahoma" w:hAnsi="Tahoma" w:cs="Tahoma"/>
        </w:rPr>
        <w:tab/>
        <w:t>na sumy stałe,</w:t>
      </w:r>
    </w:p>
    <w:p w14:paraId="6D3C6308" w14:textId="74226492" w:rsidR="00F639EF" w:rsidRPr="00BE061C" w:rsidRDefault="00F639EF" w:rsidP="00F639EF">
      <w:pPr>
        <w:ind w:firstLine="426"/>
        <w:jc w:val="both"/>
        <w:rPr>
          <w:rFonts w:ascii="Tahoma" w:hAnsi="Tahoma" w:cs="Tahoma"/>
        </w:rPr>
      </w:pPr>
      <w:r w:rsidRPr="00BE061C">
        <w:rPr>
          <w:rFonts w:ascii="Tahoma" w:hAnsi="Tahoma" w:cs="Tahoma"/>
        </w:rPr>
        <w:t xml:space="preserve">sumy ubezpieczenia dla poszczególnych </w:t>
      </w:r>
      <w:r w:rsidR="00565D47" w:rsidRPr="00BE061C">
        <w:rPr>
          <w:rFonts w:ascii="Tahoma" w:hAnsi="Tahoma" w:cs="Tahoma"/>
        </w:rPr>
        <w:t>podmiotów (ubezpieczonych</w:t>
      </w:r>
      <w:r w:rsidRPr="00BE061C">
        <w:rPr>
          <w:rFonts w:ascii="Tahoma" w:hAnsi="Tahoma" w:cs="Tahoma"/>
        </w:rPr>
        <w:t>:</w:t>
      </w:r>
      <w:r w:rsidR="00804FED" w:rsidRPr="00BE061C">
        <w:rPr>
          <w:rFonts w:ascii="Tahoma" w:hAnsi="Tahoma" w:cs="Tahoma"/>
        </w:rPr>
        <w:t xml:space="preserve"> </w:t>
      </w:r>
      <w:r w:rsidRPr="00BE061C">
        <w:rPr>
          <w:rFonts w:ascii="Tahoma" w:hAnsi="Tahoma" w:cs="Tahoma"/>
        </w:rPr>
        <w:t>zgodnie z załącznikiem nr 6</w:t>
      </w:r>
    </w:p>
    <w:p w14:paraId="40B01A60" w14:textId="1E3316DC" w:rsidR="00F639EF" w:rsidRPr="00464461" w:rsidRDefault="00F639EF" w:rsidP="00F639EF">
      <w:pPr>
        <w:ind w:left="426"/>
        <w:rPr>
          <w:rFonts w:ascii="Tahoma" w:hAnsi="Tahoma" w:cs="Tahoma"/>
          <w:b/>
          <w:i/>
          <w:color w:val="FF0000"/>
        </w:rPr>
      </w:pPr>
      <w:r w:rsidRPr="00BE061C">
        <w:rPr>
          <w:rFonts w:ascii="Tahoma" w:hAnsi="Tahoma" w:cs="Tahoma"/>
          <w:b/>
          <w:i/>
        </w:rPr>
        <w:t xml:space="preserve">Łączna suma ubezpieczenia: </w:t>
      </w:r>
      <w:r w:rsidR="00BE061C" w:rsidRPr="00BE061C">
        <w:rPr>
          <w:rFonts w:ascii="Tahoma" w:hAnsi="Tahoma" w:cs="Tahoma"/>
          <w:b/>
          <w:i/>
        </w:rPr>
        <w:t>7 449 604,21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1C76CDCE" w14:textId="77777777" w:rsidR="00654CEF" w:rsidRDefault="00654CEF" w:rsidP="00F639EF">
      <w:pPr>
        <w:ind w:left="426"/>
        <w:rPr>
          <w:rFonts w:ascii="Tahoma" w:hAnsi="Tahoma" w:cs="Tahoma"/>
          <w:b/>
        </w:rPr>
      </w:pP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7D257617" w14:textId="77777777" w:rsidR="00F639EF" w:rsidRPr="00BE061C" w:rsidRDefault="00F639EF" w:rsidP="00F639EF">
      <w:pPr>
        <w:tabs>
          <w:tab w:val="left" w:pos="2835"/>
        </w:tabs>
        <w:ind w:left="2835" w:hanging="2409"/>
        <w:rPr>
          <w:rFonts w:ascii="Tahoma" w:hAnsi="Tahoma" w:cs="Tahoma"/>
          <w:b/>
        </w:rPr>
      </w:pPr>
      <w:r w:rsidRPr="00BE061C">
        <w:rPr>
          <w:rFonts w:ascii="Tahoma" w:hAnsi="Tahoma" w:cs="Tahoma"/>
        </w:rPr>
        <w:t>rodzaj wartości</w:t>
      </w:r>
      <w:r w:rsidRPr="00BE061C">
        <w:rPr>
          <w:rFonts w:ascii="Tahoma" w:hAnsi="Tahoma" w:cs="Tahoma"/>
        </w:rPr>
        <w:tab/>
        <w:t>nominalna</w:t>
      </w:r>
    </w:p>
    <w:p w14:paraId="21304732" w14:textId="1AB7FFF3" w:rsidR="00F639EF" w:rsidRPr="00420A2F" w:rsidRDefault="00F639EF" w:rsidP="00F639EF">
      <w:pPr>
        <w:ind w:left="426"/>
        <w:rPr>
          <w:rFonts w:ascii="Tahoma" w:hAnsi="Tahoma" w:cs="Tahoma"/>
          <w:b/>
        </w:rPr>
      </w:pPr>
      <w:r w:rsidRPr="00BE061C">
        <w:rPr>
          <w:rFonts w:ascii="Tahoma" w:hAnsi="Tahoma" w:cs="Tahoma"/>
        </w:rPr>
        <w:t xml:space="preserve">suma ubezpieczenia: </w:t>
      </w:r>
      <w:r w:rsidRPr="00BE061C">
        <w:rPr>
          <w:rFonts w:ascii="Tahoma" w:hAnsi="Tahoma" w:cs="Tahoma"/>
        </w:rPr>
        <w:tab/>
      </w:r>
      <w:r w:rsidR="004A1FDD">
        <w:rPr>
          <w:rFonts w:ascii="Tahoma" w:hAnsi="Tahoma" w:cs="Tahoma"/>
          <w:b/>
        </w:rPr>
        <w:t>8</w:t>
      </w:r>
      <w:r w:rsidRPr="00BE061C">
        <w:rPr>
          <w:rFonts w:ascii="Tahoma" w:hAnsi="Tahoma" w:cs="Tahoma"/>
          <w:b/>
        </w:rPr>
        <w:t>0 000,00 zł</w:t>
      </w:r>
    </w:p>
    <w:p w14:paraId="5427FFF0" w14:textId="77777777" w:rsidR="00F639EF" w:rsidRPr="00F576F1" w:rsidRDefault="00F639EF" w:rsidP="00F639EF">
      <w:pPr>
        <w:rPr>
          <w:rFonts w:ascii="Tahoma" w:hAnsi="Tahoma" w:cs="Tahoma"/>
        </w:rPr>
      </w:pPr>
    </w:p>
    <w:p w14:paraId="1D926B90" w14:textId="42706D51" w:rsidR="00F639EF" w:rsidRPr="00420A2F" w:rsidRDefault="00565D47" w:rsidP="00F639EF">
      <w:pPr>
        <w:ind w:left="426"/>
        <w:rPr>
          <w:rFonts w:ascii="Tahoma" w:hAnsi="Tahoma" w:cs="Tahoma"/>
          <w:b/>
        </w:rPr>
      </w:pPr>
      <w:r w:rsidRPr="00420A2F">
        <w:rPr>
          <w:rFonts w:ascii="Tahoma" w:hAnsi="Tahoma" w:cs="Tahoma"/>
          <w:b/>
        </w:rPr>
        <w:lastRenderedPageBreak/>
        <w:t xml:space="preserve">Nakłady adaptacyjne (dotyczy zarówno budynków należących do ubezpieczonych, jak </w:t>
      </w:r>
      <w:r w:rsidRPr="00420A2F">
        <w:rPr>
          <w:rFonts w:ascii="Tahoma" w:hAnsi="Tahoma" w:cs="Tahoma"/>
          <w:b/>
        </w:rPr>
        <w:br/>
        <w:t>i budynków należących do osób trzecich, w których ubezpieczeni prowadzą działalność</w:t>
      </w:r>
      <w:r w:rsidR="00F639EF" w:rsidRPr="00420A2F">
        <w:rPr>
          <w:rFonts w:ascii="Tahoma" w:hAnsi="Tahoma" w:cs="Tahoma"/>
          <w:b/>
        </w:rPr>
        <w:t>)</w:t>
      </w:r>
    </w:p>
    <w:p w14:paraId="153530D5"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349F13BA" w14:textId="77777777" w:rsidR="00F639EF" w:rsidRPr="00420A2F" w:rsidRDefault="00F639EF" w:rsidP="00F639EF">
      <w:pPr>
        <w:tabs>
          <w:tab w:val="left" w:pos="2835"/>
        </w:tabs>
        <w:ind w:left="2835" w:hanging="2409"/>
        <w:rPr>
          <w:rFonts w:ascii="Tahoma" w:hAnsi="Tahoma" w:cs="Tahoma"/>
          <w:b/>
        </w:rPr>
      </w:pPr>
      <w:r w:rsidRPr="00420A2F">
        <w:rPr>
          <w:rFonts w:ascii="Tahoma" w:hAnsi="Tahoma" w:cs="Tahoma"/>
        </w:rPr>
        <w:t>rodzaj wartości</w:t>
      </w:r>
      <w:r w:rsidRPr="00420A2F">
        <w:rPr>
          <w:rFonts w:ascii="Tahoma" w:hAnsi="Tahoma" w:cs="Tahoma"/>
        </w:rPr>
        <w:tab/>
        <w:t>wartość odtworzeniowa</w:t>
      </w:r>
    </w:p>
    <w:p w14:paraId="55C490D3" w14:textId="7A20F8BB"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Pr>
          <w:rFonts w:ascii="Tahoma" w:hAnsi="Tahoma" w:cs="Tahoma"/>
          <w:b/>
        </w:rPr>
        <w:t>5</w:t>
      </w:r>
      <w:r w:rsidRPr="00420A2F">
        <w:rPr>
          <w:rFonts w:ascii="Tahoma" w:hAnsi="Tahoma" w:cs="Tahoma"/>
          <w:b/>
        </w:rPr>
        <w:t>0 000,00 zł</w:t>
      </w:r>
    </w:p>
    <w:p w14:paraId="70F4C8B7" w14:textId="77777777" w:rsidR="00F639EF" w:rsidRPr="00464461" w:rsidRDefault="00F639EF" w:rsidP="00F639EF">
      <w:pPr>
        <w:ind w:left="426"/>
        <w:rPr>
          <w:rFonts w:ascii="Tahoma" w:hAnsi="Tahoma" w:cs="Tahoma"/>
          <w:b/>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796490AF" w14:textId="77777777" w:rsidR="00F639EF" w:rsidRPr="00420A2F" w:rsidRDefault="00F639EF" w:rsidP="00F639EF">
      <w:pPr>
        <w:tabs>
          <w:tab w:val="left" w:pos="2835"/>
        </w:tabs>
        <w:ind w:left="2835" w:hanging="2409"/>
        <w:rPr>
          <w:rFonts w:ascii="Tahoma" w:hAnsi="Tahoma" w:cs="Tahoma"/>
          <w:b/>
        </w:rPr>
      </w:pPr>
      <w:r w:rsidRPr="00420A2F">
        <w:rPr>
          <w:rFonts w:ascii="Tahoma" w:hAnsi="Tahoma" w:cs="Tahoma"/>
        </w:rPr>
        <w:t>rodzaj wartości</w:t>
      </w:r>
      <w:r w:rsidRPr="00420A2F">
        <w:rPr>
          <w:rFonts w:ascii="Tahoma" w:hAnsi="Tahoma" w:cs="Tahoma"/>
        </w:rPr>
        <w:tab/>
        <w:t>wartość odtworzeniowa</w:t>
      </w:r>
    </w:p>
    <w:p w14:paraId="220F7EEA" w14:textId="6D3C07CB"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Pr>
          <w:rFonts w:ascii="Tahoma" w:hAnsi="Tahoma" w:cs="Tahoma"/>
          <w:b/>
        </w:rPr>
        <w:t>3</w:t>
      </w:r>
      <w:r w:rsidRPr="00420A2F">
        <w:rPr>
          <w:rFonts w:ascii="Tahoma" w:hAnsi="Tahoma" w:cs="Tahoma"/>
          <w:b/>
        </w:rPr>
        <w:t>00 000,00 zł</w:t>
      </w:r>
    </w:p>
    <w:p w14:paraId="47849BDE" w14:textId="77777777" w:rsidR="00F639EF" w:rsidRPr="00420A2F" w:rsidRDefault="00F639EF" w:rsidP="00420A2F">
      <w:pPr>
        <w:ind w:left="426"/>
        <w:jc w:val="both"/>
        <w:rPr>
          <w:rFonts w:ascii="Tahoma" w:hAnsi="Tahoma" w:cs="Tahoma"/>
          <w:b/>
        </w:rPr>
      </w:pPr>
    </w:p>
    <w:p w14:paraId="455C6AB7" w14:textId="5CADC89D" w:rsidR="00F639EF" w:rsidRPr="00420A2F" w:rsidRDefault="00F639EF" w:rsidP="00420A2F">
      <w:pPr>
        <w:ind w:left="426"/>
        <w:jc w:val="both"/>
        <w:rPr>
          <w:rFonts w:ascii="Tahoma" w:hAnsi="Tahoma" w:cs="Tahoma"/>
          <w:b/>
        </w:rPr>
      </w:pPr>
      <w:r w:rsidRPr="00420A2F">
        <w:rPr>
          <w:rFonts w:ascii="Tahoma" w:hAnsi="Tahoma" w:cs="Tahoma"/>
          <w:b/>
        </w:rPr>
        <w:t>Budowle (ogrodzenia,</w:t>
      </w:r>
      <w:r w:rsidR="00BF6FF8">
        <w:rPr>
          <w:rFonts w:ascii="Tahoma" w:hAnsi="Tahoma" w:cs="Tahoma"/>
          <w:b/>
        </w:rPr>
        <w:t xml:space="preserve"> pergole,</w:t>
      </w:r>
      <w:r w:rsidRPr="00420A2F">
        <w:rPr>
          <w:rFonts w:ascii="Tahoma" w:hAnsi="Tahoma" w:cs="Tahoma"/>
          <w:b/>
        </w:rPr>
        <w:t xml:space="preserve"> </w:t>
      </w:r>
      <w:r w:rsidR="00BF6FF8" w:rsidRPr="00CB51F5">
        <w:rPr>
          <w:rFonts w:ascii="Tahoma" w:hAnsi="Tahoma" w:cs="Tahoma"/>
          <w:b/>
        </w:rPr>
        <w:t>rzeźby m.in. drewniane, mosiężne</w:t>
      </w:r>
      <w:r w:rsidR="00BF6FF8">
        <w:rPr>
          <w:rFonts w:ascii="Tahoma" w:hAnsi="Tahoma" w:cs="Tahoma"/>
          <w:b/>
        </w:rPr>
        <w:t xml:space="preserve">, </w:t>
      </w:r>
      <w:r w:rsidRPr="00420A2F">
        <w:rPr>
          <w:rFonts w:ascii="Tahoma" w:hAnsi="Tahoma" w:cs="Tahoma"/>
          <w:b/>
        </w:rPr>
        <w:t xml:space="preserve">wiaty przystankowe, bariery ochronne przy drogach publicznych, </w:t>
      </w:r>
      <w:r w:rsidR="001F6AEF">
        <w:rPr>
          <w:rFonts w:ascii="Tahoma" w:hAnsi="Tahoma" w:cs="Tahoma"/>
          <w:b/>
        </w:rPr>
        <w:t xml:space="preserve">iluminacje świetlne, </w:t>
      </w:r>
      <w:r w:rsidR="00BF6FF8">
        <w:rPr>
          <w:rFonts w:ascii="Tahoma" w:hAnsi="Tahoma" w:cs="Tahoma"/>
          <w:b/>
        </w:rPr>
        <w:t xml:space="preserve">ozdoby świąteczne m.in. choinka, </w:t>
      </w:r>
      <w:r w:rsidRPr="00420A2F">
        <w:rPr>
          <w:rFonts w:ascii="Tahoma" w:hAnsi="Tahoma" w:cs="Tahoma"/>
          <w:b/>
        </w:rPr>
        <w:t xml:space="preserve">obiekty małej architektury, drogi i chodniki wewnętrzne, place, boiska, itp.) na terenie </w:t>
      </w:r>
      <w:r w:rsidR="00420A2F" w:rsidRPr="00420A2F">
        <w:rPr>
          <w:rFonts w:ascii="Tahoma" w:hAnsi="Tahoma" w:cs="Tahoma"/>
          <w:b/>
        </w:rPr>
        <w:t>Miasta Sławno</w:t>
      </w:r>
      <w:r w:rsidRPr="00420A2F">
        <w:rPr>
          <w:rFonts w:ascii="Tahoma" w:hAnsi="Tahoma" w:cs="Tahoma"/>
          <w:b/>
        </w:rPr>
        <w:t xml:space="preserve"> nie wykazane do ubezpieczenia w systemie na sumy stałe</w:t>
      </w:r>
    </w:p>
    <w:p w14:paraId="0576CADF" w14:textId="77777777" w:rsidR="00F639EF" w:rsidRPr="00420A2F" w:rsidRDefault="00F639EF" w:rsidP="00420A2F">
      <w:pPr>
        <w:tabs>
          <w:tab w:val="left" w:pos="2835"/>
        </w:tabs>
        <w:ind w:left="2835" w:hanging="2409"/>
        <w:jc w:val="both"/>
        <w:rPr>
          <w:rFonts w:ascii="Tahoma" w:hAnsi="Tahoma" w:cs="Tahoma"/>
        </w:rPr>
      </w:pPr>
      <w:r w:rsidRPr="00420A2F">
        <w:rPr>
          <w:rFonts w:ascii="Tahoma" w:hAnsi="Tahoma" w:cs="Tahoma"/>
        </w:rPr>
        <w:t>wypłata odszkodowania w wartości odtworzeniowej, maksymalnie do przyjętego limitu odpowiedzialności,</w:t>
      </w:r>
    </w:p>
    <w:p w14:paraId="39517F11" w14:textId="77777777" w:rsidR="00F639EF" w:rsidRPr="00420A2F" w:rsidRDefault="00F639EF" w:rsidP="00420A2F">
      <w:pPr>
        <w:tabs>
          <w:tab w:val="left" w:pos="2835"/>
        </w:tabs>
        <w:ind w:left="2835" w:hanging="2409"/>
        <w:jc w:val="both"/>
        <w:rPr>
          <w:rFonts w:ascii="Tahoma" w:hAnsi="Tahoma" w:cs="Tahoma"/>
          <w:b/>
        </w:rPr>
      </w:pPr>
      <w:r w:rsidRPr="00420A2F">
        <w:rPr>
          <w:rFonts w:ascii="Tahoma" w:hAnsi="Tahoma" w:cs="Tahoma"/>
        </w:rPr>
        <w:t>który ulega redukcji po wypłacie odszkodowania.</w:t>
      </w:r>
    </w:p>
    <w:p w14:paraId="06846F8B" w14:textId="391CB4F8" w:rsidR="00F639EF" w:rsidRPr="00420A2F" w:rsidRDefault="00F639EF" w:rsidP="00420A2F">
      <w:pPr>
        <w:ind w:left="426"/>
        <w:jc w:val="both"/>
        <w:rPr>
          <w:rFonts w:ascii="Tahoma" w:hAnsi="Tahoma" w:cs="Tahoma"/>
          <w:b/>
        </w:rPr>
      </w:pPr>
      <w:r w:rsidRPr="00420A2F">
        <w:rPr>
          <w:rFonts w:ascii="Tahoma" w:hAnsi="Tahoma" w:cs="Tahoma"/>
        </w:rPr>
        <w:t>suma ubezpieczenia:</w:t>
      </w:r>
      <w:r w:rsidRPr="00420A2F">
        <w:rPr>
          <w:rFonts w:ascii="Tahoma" w:hAnsi="Tahoma" w:cs="Tahoma"/>
          <w:b/>
        </w:rPr>
        <w:t xml:space="preserve"> </w:t>
      </w:r>
      <w:r w:rsidRPr="00420A2F">
        <w:rPr>
          <w:rFonts w:ascii="Tahoma" w:hAnsi="Tahoma" w:cs="Tahoma"/>
          <w:b/>
        </w:rPr>
        <w:tab/>
      </w:r>
      <w:r w:rsidR="00D51BFF">
        <w:rPr>
          <w:rFonts w:ascii="Tahoma" w:hAnsi="Tahoma" w:cs="Tahoma"/>
          <w:b/>
        </w:rPr>
        <w:t>100</w:t>
      </w:r>
      <w:r w:rsidRPr="00420A2F">
        <w:rPr>
          <w:rFonts w:ascii="Tahoma" w:hAnsi="Tahoma" w:cs="Tahoma"/>
          <w:b/>
        </w:rPr>
        <w:t xml:space="preserve"> 000,00 zł</w:t>
      </w:r>
    </w:p>
    <w:p w14:paraId="6515BC72" w14:textId="77777777" w:rsidR="001F6AEF" w:rsidRDefault="001F6AEF" w:rsidP="00420A2F">
      <w:pPr>
        <w:ind w:left="426"/>
        <w:jc w:val="both"/>
        <w:rPr>
          <w:rFonts w:ascii="Tahoma" w:hAnsi="Tahoma" w:cs="Tahoma"/>
          <w:b/>
        </w:rPr>
      </w:pPr>
    </w:p>
    <w:p w14:paraId="25837231" w14:textId="652D213B" w:rsidR="00F639EF" w:rsidRPr="00420A2F" w:rsidRDefault="00F639EF" w:rsidP="00420A2F">
      <w:pPr>
        <w:ind w:left="426"/>
        <w:jc w:val="both"/>
        <w:rPr>
          <w:rFonts w:ascii="Tahoma" w:hAnsi="Tahoma" w:cs="Tahoma"/>
          <w:b/>
        </w:rPr>
      </w:pPr>
      <w:r w:rsidRPr="00420A2F">
        <w:rPr>
          <w:rFonts w:ascii="Tahoma" w:hAnsi="Tahoma" w:cs="Tahoma"/>
          <w:b/>
        </w:rPr>
        <w:t xml:space="preserve">Znaki drogowe (w tym sygnalizacja świetlna), tablice informacyjne, witacze, słupy oświetleniowe wraz z linią zasilającą, </w:t>
      </w:r>
      <w:r w:rsidR="00A66897">
        <w:rPr>
          <w:rFonts w:ascii="Tahoma" w:hAnsi="Tahoma" w:cs="Tahoma"/>
          <w:b/>
        </w:rPr>
        <w:t xml:space="preserve">syreny alarmowe, </w:t>
      </w:r>
      <w:r w:rsidRPr="00420A2F">
        <w:rPr>
          <w:rFonts w:ascii="Tahoma" w:hAnsi="Tahoma" w:cs="Tahoma"/>
          <w:b/>
        </w:rPr>
        <w:t xml:space="preserve">lampy należące do Zamawiającego na terenie </w:t>
      </w:r>
      <w:r w:rsidR="00420A2F" w:rsidRPr="00420A2F">
        <w:rPr>
          <w:rFonts w:ascii="Tahoma" w:hAnsi="Tahoma" w:cs="Tahoma"/>
          <w:b/>
        </w:rPr>
        <w:t>Miasta Sławno</w:t>
      </w:r>
      <w:r w:rsidRPr="00420A2F">
        <w:rPr>
          <w:rFonts w:ascii="Tahoma" w:hAnsi="Tahoma" w:cs="Tahoma"/>
          <w:b/>
        </w:rPr>
        <w:t xml:space="preserve"> nie wykazane do ubezpieczenia w systemie na sumy stałe</w:t>
      </w:r>
    </w:p>
    <w:p w14:paraId="3EC083BD" w14:textId="77777777" w:rsidR="00F639EF" w:rsidRPr="00420A2F" w:rsidRDefault="00F639EF" w:rsidP="00420A2F">
      <w:pPr>
        <w:tabs>
          <w:tab w:val="left" w:pos="2835"/>
        </w:tabs>
        <w:ind w:left="2835" w:hanging="2409"/>
        <w:jc w:val="both"/>
        <w:rPr>
          <w:rFonts w:ascii="Tahoma" w:hAnsi="Tahoma" w:cs="Tahoma"/>
        </w:rPr>
      </w:pPr>
      <w:r w:rsidRPr="00420A2F">
        <w:rPr>
          <w:rFonts w:ascii="Tahoma" w:hAnsi="Tahoma" w:cs="Tahoma"/>
        </w:rPr>
        <w:t>wypłata odszkodowania w wartości odtworzeniowej, maksymalnie do przyjętego limitu odpowiedzialności,</w:t>
      </w:r>
    </w:p>
    <w:p w14:paraId="7A8ABD80" w14:textId="77777777" w:rsidR="00F639EF" w:rsidRPr="00420A2F" w:rsidRDefault="00F639EF" w:rsidP="00420A2F">
      <w:pPr>
        <w:tabs>
          <w:tab w:val="left" w:pos="2835"/>
        </w:tabs>
        <w:ind w:left="2835" w:hanging="2409"/>
        <w:jc w:val="both"/>
        <w:rPr>
          <w:rFonts w:ascii="Tahoma" w:hAnsi="Tahoma" w:cs="Tahoma"/>
          <w:b/>
        </w:rPr>
      </w:pPr>
      <w:r w:rsidRPr="00420A2F">
        <w:rPr>
          <w:rFonts w:ascii="Tahoma" w:hAnsi="Tahoma" w:cs="Tahoma"/>
        </w:rPr>
        <w:t>który ulega redukcji po wypłacie odszkodowania.</w:t>
      </w:r>
    </w:p>
    <w:p w14:paraId="3794E185" w14:textId="3B01E71A" w:rsidR="00F639EF" w:rsidRPr="00420A2F" w:rsidRDefault="00F639EF" w:rsidP="00420A2F">
      <w:pPr>
        <w:ind w:left="426"/>
        <w:jc w:val="both"/>
        <w:rPr>
          <w:rFonts w:ascii="Tahoma" w:hAnsi="Tahoma" w:cs="Tahoma"/>
          <w:b/>
        </w:rPr>
      </w:pPr>
      <w:r w:rsidRPr="00420A2F">
        <w:rPr>
          <w:rFonts w:ascii="Tahoma" w:hAnsi="Tahoma" w:cs="Tahoma"/>
        </w:rPr>
        <w:t xml:space="preserve">suma ubezpieczenia: </w:t>
      </w:r>
      <w:r w:rsidRPr="00420A2F">
        <w:rPr>
          <w:rFonts w:ascii="Tahoma" w:hAnsi="Tahoma" w:cs="Tahoma"/>
        </w:rPr>
        <w:tab/>
      </w:r>
      <w:r w:rsidR="00D51BFF">
        <w:rPr>
          <w:rFonts w:ascii="Tahoma" w:hAnsi="Tahoma" w:cs="Tahoma"/>
          <w:b/>
        </w:rPr>
        <w:t>100</w:t>
      </w:r>
      <w:r w:rsidRPr="00420A2F">
        <w:rPr>
          <w:rFonts w:ascii="Tahoma" w:hAnsi="Tahoma" w:cs="Tahoma"/>
          <w:b/>
        </w:rPr>
        <w:t xml:space="preserve">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 bez limitu na osobę</w:t>
      </w:r>
    </w:p>
    <w:p w14:paraId="7F08AA64" w14:textId="77777777" w:rsidR="00F639EF" w:rsidRPr="00420A2F" w:rsidRDefault="00F639EF" w:rsidP="00F639EF">
      <w:pPr>
        <w:ind w:left="426"/>
        <w:rPr>
          <w:rFonts w:ascii="Tahoma" w:hAnsi="Tahoma" w:cs="Tahoma"/>
        </w:rPr>
      </w:pPr>
      <w:r w:rsidRPr="00420A2F">
        <w:rPr>
          <w:rFonts w:ascii="Tahoma" w:hAnsi="Tahoma" w:cs="Tahoma"/>
        </w:rPr>
        <w:t>rodzaj wartości</w:t>
      </w:r>
      <w:r w:rsidRPr="00420A2F">
        <w:rPr>
          <w:rFonts w:ascii="Tahoma" w:hAnsi="Tahoma" w:cs="Tahoma"/>
        </w:rPr>
        <w:tab/>
        <w:t>wartość rzeczywista</w:t>
      </w:r>
    </w:p>
    <w:p w14:paraId="0A7DC221" w14:textId="7DEBFAC6"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sidRPr="00420A2F">
        <w:rPr>
          <w:rFonts w:ascii="Tahoma" w:hAnsi="Tahoma" w:cs="Tahoma"/>
          <w:b/>
        </w:rPr>
        <w:t>1</w:t>
      </w:r>
      <w:r w:rsidRPr="00420A2F">
        <w:rPr>
          <w:rFonts w:ascii="Tahoma" w:hAnsi="Tahoma" w:cs="Tahoma"/>
          <w:b/>
        </w:rPr>
        <w:t xml:space="preserve">0 000,00 zł </w:t>
      </w:r>
    </w:p>
    <w:p w14:paraId="64E84847" w14:textId="77777777" w:rsidR="00F639EF" w:rsidRPr="003A1B46" w:rsidRDefault="00F639EF" w:rsidP="00F639EF">
      <w:pPr>
        <w:ind w:left="426"/>
        <w:rPr>
          <w:rFonts w:ascii="Tahoma" w:hAnsi="Tahoma" w:cs="Tahoma"/>
          <w:b/>
        </w:rPr>
      </w:pPr>
    </w:p>
    <w:p w14:paraId="261059B4" w14:textId="6789D769" w:rsidR="00F639EF" w:rsidRPr="00420A2F" w:rsidRDefault="00420A2F" w:rsidP="00F639EF">
      <w:pPr>
        <w:ind w:left="426"/>
        <w:rPr>
          <w:rFonts w:ascii="Tahoma" w:hAnsi="Tahoma" w:cs="Tahoma"/>
          <w:b/>
        </w:rPr>
      </w:pPr>
      <w:r w:rsidRPr="00420A2F">
        <w:rPr>
          <w:rFonts w:ascii="Tahoma" w:hAnsi="Tahoma" w:cs="Tahoma"/>
          <w:b/>
        </w:rPr>
        <w:t>Środki obrotowe</w:t>
      </w:r>
    </w:p>
    <w:p w14:paraId="5C4E0563" w14:textId="77777777" w:rsidR="00F639EF" w:rsidRPr="00420A2F" w:rsidRDefault="00F639EF" w:rsidP="00F639EF">
      <w:pPr>
        <w:ind w:left="2835" w:hanging="2409"/>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38318D3E" w14:textId="77777777" w:rsidR="00F639EF" w:rsidRPr="00420A2F" w:rsidRDefault="00F639EF" w:rsidP="00F639EF">
      <w:pPr>
        <w:tabs>
          <w:tab w:val="left" w:pos="2835"/>
        </w:tabs>
        <w:ind w:left="2835" w:hanging="2409"/>
        <w:rPr>
          <w:rFonts w:ascii="Tahoma" w:hAnsi="Tahoma" w:cs="Tahoma"/>
          <w:b/>
        </w:rPr>
      </w:pPr>
      <w:r w:rsidRPr="00420A2F">
        <w:rPr>
          <w:rFonts w:ascii="Tahoma" w:hAnsi="Tahoma" w:cs="Tahoma"/>
        </w:rPr>
        <w:t>rodzaj wartości</w:t>
      </w:r>
      <w:r w:rsidRPr="00420A2F">
        <w:rPr>
          <w:rFonts w:ascii="Tahoma" w:hAnsi="Tahoma" w:cs="Tahoma"/>
        </w:rPr>
        <w:tab/>
        <w:t>wartość zakupu/wytworzenia</w:t>
      </w:r>
    </w:p>
    <w:p w14:paraId="60045B0A" w14:textId="2E19D0AE"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Pr="00420A2F">
        <w:rPr>
          <w:rFonts w:ascii="Tahoma" w:hAnsi="Tahoma" w:cs="Tahoma"/>
          <w:b/>
        </w:rPr>
        <w:t>10 000,00 zł</w:t>
      </w:r>
    </w:p>
    <w:p w14:paraId="544DEFD3" w14:textId="77777777" w:rsidR="00FC2305" w:rsidRPr="00420A2F" w:rsidRDefault="00FC2305" w:rsidP="00FC2305">
      <w:pPr>
        <w:spacing w:after="160" w:line="259" w:lineRule="auto"/>
        <w:ind w:left="426"/>
        <w:contextualSpacing/>
        <w:jc w:val="both"/>
        <w:rPr>
          <w:rFonts w:ascii="Tahoma" w:eastAsia="Calibri" w:hAnsi="Tahoma" w:cs="Tahoma"/>
          <w:b/>
          <w:lang w:eastAsia="en-US"/>
        </w:rPr>
      </w:pPr>
    </w:p>
    <w:p w14:paraId="09CAA52F" w14:textId="2E5D51EF" w:rsidR="00FC2305" w:rsidRPr="00BF6FF8" w:rsidRDefault="00FC2305" w:rsidP="00FC2305">
      <w:pPr>
        <w:spacing w:after="160" w:line="259" w:lineRule="auto"/>
        <w:ind w:left="426"/>
        <w:contextualSpacing/>
        <w:jc w:val="both"/>
        <w:rPr>
          <w:rFonts w:ascii="Tahoma" w:eastAsia="Calibri" w:hAnsi="Tahoma" w:cs="Tahoma"/>
          <w:b/>
          <w:lang w:eastAsia="en-US"/>
        </w:rPr>
      </w:pPr>
      <w:r w:rsidRPr="00BF6FF8">
        <w:rPr>
          <w:rFonts w:ascii="Tahoma" w:eastAsia="Calibri" w:hAnsi="Tahoma" w:cs="Tahoma"/>
          <w:b/>
          <w:lang w:eastAsia="en-US"/>
        </w:rPr>
        <w:t xml:space="preserve">Pojemniki na odpady należące do ubezpieczającego lub pojemniki użyczone przez ubezpieczającego na terenie </w:t>
      </w:r>
      <w:r w:rsidR="00420A2F" w:rsidRPr="00BF6FF8">
        <w:rPr>
          <w:rFonts w:ascii="Tahoma" w:eastAsia="Calibri" w:hAnsi="Tahoma" w:cs="Tahoma"/>
          <w:b/>
          <w:lang w:eastAsia="en-US"/>
        </w:rPr>
        <w:t>Miasta Sławno</w:t>
      </w:r>
    </w:p>
    <w:p w14:paraId="3E2FC009" w14:textId="2ACB1BA9" w:rsidR="00FC2305" w:rsidRPr="00BF6FF8" w:rsidRDefault="00FC2305" w:rsidP="00FC2305">
      <w:pPr>
        <w:spacing w:after="160" w:line="259" w:lineRule="auto"/>
        <w:ind w:left="426"/>
        <w:contextualSpacing/>
        <w:jc w:val="both"/>
        <w:rPr>
          <w:rFonts w:ascii="Tahoma" w:eastAsia="Calibri" w:hAnsi="Tahoma" w:cs="Tahoma"/>
          <w:lang w:eastAsia="en-US"/>
        </w:rPr>
      </w:pPr>
      <w:r w:rsidRPr="00BF6FF8">
        <w:rPr>
          <w:rFonts w:ascii="Tahoma" w:eastAsia="Calibri" w:hAnsi="Tahoma" w:cs="Tahoma"/>
          <w:lang w:eastAsia="en-US"/>
        </w:rPr>
        <w:t xml:space="preserve">system ubezpieczenia: na pierwsze ryzyko </w:t>
      </w:r>
      <w:r w:rsidRPr="00BF6FF8">
        <w:rPr>
          <w:rFonts w:ascii="Tahoma" w:hAnsi="Tahoma" w:cs="Tahoma"/>
        </w:rPr>
        <w:t>z konsumpcją sumy ubezpieczenia</w:t>
      </w:r>
    </w:p>
    <w:p w14:paraId="48E6E971" w14:textId="77777777" w:rsidR="00FC2305" w:rsidRPr="00BF6FF8" w:rsidRDefault="00FC2305" w:rsidP="00FC2305">
      <w:pPr>
        <w:spacing w:after="160" w:line="259" w:lineRule="auto"/>
        <w:ind w:left="426"/>
        <w:contextualSpacing/>
        <w:jc w:val="both"/>
        <w:rPr>
          <w:rFonts w:ascii="Tahoma" w:eastAsia="Calibri" w:hAnsi="Tahoma" w:cs="Tahoma"/>
          <w:lang w:eastAsia="en-US"/>
        </w:rPr>
      </w:pPr>
      <w:r w:rsidRPr="00BF6FF8">
        <w:rPr>
          <w:rFonts w:ascii="Tahoma" w:eastAsia="Calibri" w:hAnsi="Tahoma" w:cs="Tahoma"/>
          <w:lang w:eastAsia="en-US"/>
        </w:rPr>
        <w:t xml:space="preserve">rodzaj wartości: wartość odtworzeniowa </w:t>
      </w:r>
    </w:p>
    <w:p w14:paraId="5D967B86" w14:textId="25BDA575" w:rsidR="00FC2305" w:rsidRPr="00BF6FF8" w:rsidRDefault="00FC2305" w:rsidP="00FC2305">
      <w:pPr>
        <w:spacing w:after="160" w:line="259" w:lineRule="auto"/>
        <w:ind w:left="426"/>
        <w:contextualSpacing/>
        <w:jc w:val="both"/>
        <w:rPr>
          <w:rFonts w:ascii="Tahoma" w:eastAsia="Calibri" w:hAnsi="Tahoma" w:cs="Tahoma"/>
          <w:b/>
          <w:bCs/>
          <w:lang w:eastAsia="en-US"/>
        </w:rPr>
      </w:pPr>
      <w:r w:rsidRPr="00BF6FF8">
        <w:rPr>
          <w:rFonts w:ascii="Tahoma" w:eastAsia="Calibri" w:hAnsi="Tahoma" w:cs="Tahoma"/>
          <w:lang w:eastAsia="en-US"/>
        </w:rPr>
        <w:t>suma ubezpieczenia</w:t>
      </w:r>
      <w:r w:rsidRPr="00BF6FF8">
        <w:rPr>
          <w:rFonts w:ascii="Tahoma" w:eastAsia="Calibri" w:hAnsi="Tahoma" w:cs="Tahoma"/>
          <w:b/>
          <w:lang w:eastAsia="en-US"/>
        </w:rPr>
        <w:t>:</w:t>
      </w:r>
      <w:r w:rsidRPr="00BF6FF8">
        <w:rPr>
          <w:rFonts w:ascii="Tahoma" w:eastAsia="Calibri" w:hAnsi="Tahoma" w:cs="Tahoma"/>
          <w:b/>
          <w:bCs/>
          <w:lang w:eastAsia="en-US"/>
        </w:rPr>
        <w:t xml:space="preserve">   10 000,00 zł </w:t>
      </w:r>
    </w:p>
    <w:p w14:paraId="24B49D28" w14:textId="77777777" w:rsidR="00DE3276" w:rsidRPr="00BF6FF8" w:rsidRDefault="00DE3276" w:rsidP="00FC2305">
      <w:pPr>
        <w:spacing w:after="160" w:line="259" w:lineRule="auto"/>
        <w:ind w:left="426"/>
        <w:contextualSpacing/>
        <w:jc w:val="both"/>
        <w:rPr>
          <w:rFonts w:ascii="Tahoma" w:eastAsia="Calibri" w:hAnsi="Tahoma" w:cs="Tahoma"/>
          <w:b/>
          <w:bCs/>
          <w:color w:val="FF0000"/>
          <w:lang w:eastAsia="en-US"/>
        </w:rPr>
      </w:pPr>
    </w:p>
    <w:p w14:paraId="373D70FE" w14:textId="77777777" w:rsidR="00FC2305" w:rsidRPr="00BF6FF8" w:rsidRDefault="00FC2305" w:rsidP="00DE3276">
      <w:pPr>
        <w:spacing w:line="259" w:lineRule="auto"/>
        <w:ind w:left="426"/>
        <w:jc w:val="both"/>
        <w:rPr>
          <w:rFonts w:ascii="Tahoma" w:eastAsia="Calibri" w:hAnsi="Tahoma" w:cs="Tahoma"/>
          <w:b/>
          <w:bCs/>
          <w:lang w:eastAsia="en-US"/>
        </w:rPr>
      </w:pPr>
      <w:r w:rsidRPr="00BF6FF8">
        <w:rPr>
          <w:rFonts w:ascii="Tahoma" w:eastAsia="Calibri" w:hAnsi="Tahoma" w:cs="Tahoma"/>
          <w:b/>
          <w:bCs/>
          <w:lang w:eastAsia="en-US"/>
        </w:rPr>
        <w:t xml:space="preserve">Namioty </w:t>
      </w:r>
    </w:p>
    <w:p w14:paraId="4B248608" w14:textId="52239CD3" w:rsidR="00FC2305" w:rsidRPr="00BF6FF8" w:rsidRDefault="00FC2305" w:rsidP="00DE3276">
      <w:pPr>
        <w:spacing w:line="259" w:lineRule="auto"/>
        <w:ind w:left="426"/>
        <w:contextualSpacing/>
        <w:jc w:val="both"/>
        <w:rPr>
          <w:rFonts w:ascii="Tahoma" w:eastAsia="Calibri" w:hAnsi="Tahoma" w:cs="Tahoma"/>
          <w:lang w:eastAsia="en-US"/>
        </w:rPr>
      </w:pPr>
      <w:r w:rsidRPr="00BF6FF8">
        <w:rPr>
          <w:rFonts w:ascii="Tahoma" w:eastAsia="Calibri" w:hAnsi="Tahoma" w:cs="Tahoma"/>
          <w:lang w:eastAsia="en-US"/>
        </w:rPr>
        <w:t xml:space="preserve">system ubezpieczenia: na pierwsze ryzyko </w:t>
      </w:r>
      <w:r w:rsidRPr="00BF6FF8">
        <w:rPr>
          <w:rFonts w:ascii="Tahoma" w:hAnsi="Tahoma" w:cs="Tahoma"/>
        </w:rPr>
        <w:t>z konsumpcją sumy ubezpieczenia</w:t>
      </w:r>
    </w:p>
    <w:p w14:paraId="5336BEDE" w14:textId="77777777" w:rsidR="00FC2305" w:rsidRPr="00BF6FF8" w:rsidRDefault="00FC2305" w:rsidP="00DE3276">
      <w:pPr>
        <w:spacing w:after="160" w:line="259" w:lineRule="auto"/>
        <w:ind w:left="429"/>
        <w:contextualSpacing/>
        <w:jc w:val="both"/>
        <w:rPr>
          <w:rFonts w:ascii="Tahoma" w:eastAsia="Calibri" w:hAnsi="Tahoma" w:cs="Tahoma"/>
          <w:lang w:eastAsia="en-US"/>
        </w:rPr>
      </w:pPr>
      <w:r w:rsidRPr="00BF6FF8">
        <w:rPr>
          <w:rFonts w:ascii="Tahoma" w:eastAsia="Calibri" w:hAnsi="Tahoma" w:cs="Tahoma"/>
          <w:lang w:eastAsia="en-US"/>
        </w:rPr>
        <w:t xml:space="preserve">rodzaj wartości: wartość odtworzeniowa </w:t>
      </w:r>
    </w:p>
    <w:p w14:paraId="76451BF1" w14:textId="427358D0" w:rsidR="00FC2305" w:rsidRPr="00420A2F" w:rsidRDefault="00FC2305" w:rsidP="00DE3276">
      <w:pPr>
        <w:spacing w:after="160" w:line="259" w:lineRule="auto"/>
        <w:ind w:left="429"/>
        <w:contextualSpacing/>
        <w:jc w:val="both"/>
        <w:rPr>
          <w:rFonts w:ascii="Tahoma" w:eastAsia="Calibri" w:hAnsi="Tahoma" w:cs="Tahoma"/>
          <w:b/>
          <w:bCs/>
          <w:lang w:eastAsia="en-US"/>
        </w:rPr>
      </w:pPr>
      <w:r w:rsidRPr="00BF6FF8">
        <w:rPr>
          <w:rFonts w:ascii="Tahoma" w:eastAsia="Calibri" w:hAnsi="Tahoma" w:cs="Tahoma"/>
          <w:lang w:eastAsia="en-US"/>
        </w:rPr>
        <w:t>suma ubezpieczenia</w:t>
      </w:r>
      <w:r w:rsidRPr="00BF6FF8">
        <w:rPr>
          <w:rFonts w:ascii="Tahoma" w:eastAsia="Calibri" w:hAnsi="Tahoma" w:cs="Tahoma"/>
          <w:b/>
          <w:lang w:eastAsia="en-US"/>
        </w:rPr>
        <w:t>:</w:t>
      </w:r>
      <w:r w:rsidRPr="00BF6FF8">
        <w:rPr>
          <w:rFonts w:ascii="Tahoma" w:eastAsia="Calibri" w:hAnsi="Tahoma" w:cs="Tahoma"/>
          <w:b/>
          <w:bCs/>
          <w:lang w:eastAsia="en-US"/>
        </w:rPr>
        <w:t xml:space="preserve">   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lastRenderedPageBreak/>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420A2F" w:rsidRDefault="00F639EF" w:rsidP="00F639EF">
      <w:pPr>
        <w:ind w:left="426"/>
        <w:jc w:val="both"/>
        <w:rPr>
          <w:rFonts w:ascii="Tahoma" w:hAnsi="Tahoma" w:cs="Tahoma"/>
          <w:b/>
        </w:rPr>
      </w:pPr>
      <w:r w:rsidRPr="00420A2F">
        <w:rPr>
          <w:rFonts w:ascii="Tahoma" w:hAnsi="Tahoma" w:cs="Tahoma"/>
          <w:b/>
        </w:rPr>
        <w:t xml:space="preserve">Urządzenia i wyposażenie, środki </w:t>
      </w:r>
      <w:proofErr w:type="spellStart"/>
      <w:r w:rsidRPr="00420A2F">
        <w:rPr>
          <w:rFonts w:ascii="Tahoma" w:hAnsi="Tahoma" w:cs="Tahoma"/>
          <w:b/>
        </w:rPr>
        <w:t>niskocenne</w:t>
      </w:r>
      <w:proofErr w:type="spellEnd"/>
      <w:r w:rsidRPr="00420A2F">
        <w:rPr>
          <w:rFonts w:ascii="Tahoma" w:hAnsi="Tahoma" w:cs="Tahoma"/>
          <w:b/>
        </w:rPr>
        <w:t>, zbiory biblioteczne</w:t>
      </w:r>
    </w:p>
    <w:p w14:paraId="071F4F4C" w14:textId="77777777" w:rsidR="00F639EF" w:rsidRPr="00420A2F" w:rsidRDefault="00F639EF" w:rsidP="00F639EF">
      <w:pPr>
        <w:ind w:left="426"/>
        <w:jc w:val="both"/>
        <w:rPr>
          <w:rFonts w:ascii="Tahoma" w:hAnsi="Tahoma" w:cs="Tahoma"/>
        </w:rPr>
      </w:pPr>
      <w:r w:rsidRPr="00420A2F">
        <w:rPr>
          <w:rFonts w:ascii="Tahoma" w:hAnsi="Tahoma" w:cs="Tahoma"/>
        </w:rPr>
        <w:t xml:space="preserve">system ubezpieczenia: na pierwsze ryzyko z konsumpcją sumy ubezpieczenia </w:t>
      </w:r>
    </w:p>
    <w:p w14:paraId="5731D7B9" w14:textId="77777777" w:rsidR="00F639EF" w:rsidRPr="00420A2F" w:rsidRDefault="00F639EF" w:rsidP="00F639EF">
      <w:pPr>
        <w:tabs>
          <w:tab w:val="left" w:pos="2835"/>
        </w:tabs>
        <w:ind w:left="426"/>
        <w:jc w:val="both"/>
        <w:rPr>
          <w:rFonts w:ascii="Tahoma" w:hAnsi="Tahoma" w:cs="Tahoma"/>
        </w:rPr>
      </w:pPr>
      <w:r w:rsidRPr="00420A2F">
        <w:rPr>
          <w:rFonts w:ascii="Tahoma" w:hAnsi="Tahoma" w:cs="Tahoma"/>
        </w:rPr>
        <w:t>rodzaj wartości</w:t>
      </w:r>
      <w:r w:rsidRPr="00420A2F">
        <w:rPr>
          <w:rFonts w:ascii="Tahoma" w:hAnsi="Tahoma" w:cs="Tahoma"/>
        </w:rPr>
        <w:tab/>
        <w:t>wartość odtworzeniowa</w:t>
      </w:r>
    </w:p>
    <w:p w14:paraId="2E2DA821" w14:textId="77777777" w:rsidR="00F639EF" w:rsidRPr="00420A2F" w:rsidRDefault="00F639EF" w:rsidP="00F639EF">
      <w:pPr>
        <w:tabs>
          <w:tab w:val="left" w:pos="2835"/>
        </w:tabs>
        <w:ind w:left="426"/>
        <w:jc w:val="both"/>
        <w:rPr>
          <w:rFonts w:ascii="Tahoma" w:hAnsi="Tahoma" w:cs="Tahoma"/>
        </w:rPr>
      </w:pPr>
      <w:r w:rsidRPr="00420A2F">
        <w:rPr>
          <w:rFonts w:ascii="Tahoma" w:hAnsi="Tahoma" w:cs="Tahoma"/>
        </w:rPr>
        <w:t>likwidacja szkody bez potrącania zużycia technicznego.</w:t>
      </w:r>
    </w:p>
    <w:p w14:paraId="2897BE40" w14:textId="77777777" w:rsidR="00F639EF" w:rsidRPr="00420A2F" w:rsidRDefault="00F639EF" w:rsidP="00F639EF">
      <w:pPr>
        <w:ind w:left="426"/>
        <w:jc w:val="both"/>
        <w:rPr>
          <w:rFonts w:ascii="Tahoma" w:hAnsi="Tahoma" w:cs="Tahoma"/>
          <w:b/>
        </w:rPr>
      </w:pPr>
      <w:r w:rsidRPr="00420A2F">
        <w:rPr>
          <w:rFonts w:ascii="Tahoma" w:hAnsi="Tahoma" w:cs="Tahoma"/>
        </w:rPr>
        <w:t>suma ubezpieczenia:</w:t>
      </w:r>
      <w:r w:rsidRPr="00420A2F">
        <w:rPr>
          <w:rFonts w:ascii="Tahoma" w:hAnsi="Tahoma" w:cs="Tahoma"/>
          <w:b/>
        </w:rPr>
        <w:t xml:space="preserve"> </w:t>
      </w:r>
      <w:r w:rsidRPr="00420A2F">
        <w:rPr>
          <w:rFonts w:ascii="Tahoma" w:hAnsi="Tahoma" w:cs="Tahoma"/>
          <w:b/>
        </w:rPr>
        <w:tab/>
        <w:t xml:space="preserve">300 000,00 zł </w:t>
      </w:r>
    </w:p>
    <w:p w14:paraId="66791971" w14:textId="77777777" w:rsidR="00804FED" w:rsidRDefault="00804FED" w:rsidP="00F639EF">
      <w:pPr>
        <w:ind w:left="426"/>
        <w:jc w:val="both"/>
        <w:rPr>
          <w:rFonts w:ascii="Tahoma" w:hAnsi="Tahoma" w:cs="Tahoma"/>
          <w:b/>
        </w:rPr>
      </w:pPr>
    </w:p>
    <w:p w14:paraId="6C6241D0" w14:textId="3303EB8F" w:rsidR="00F639EF" w:rsidRPr="00420A2F" w:rsidRDefault="00F639EF" w:rsidP="00F639EF">
      <w:pPr>
        <w:ind w:left="426"/>
        <w:jc w:val="both"/>
        <w:rPr>
          <w:rFonts w:ascii="Tahoma" w:hAnsi="Tahoma" w:cs="Tahoma"/>
          <w:b/>
        </w:rPr>
      </w:pPr>
      <w:r w:rsidRPr="00420A2F">
        <w:rPr>
          <w:rFonts w:ascii="Tahoma" w:hAnsi="Tahoma" w:cs="Tahoma"/>
          <w:b/>
        </w:rPr>
        <w:t>Środki obrotowe</w:t>
      </w:r>
    </w:p>
    <w:p w14:paraId="1083C459" w14:textId="77777777" w:rsidR="00F639EF" w:rsidRPr="00420A2F" w:rsidRDefault="00F639EF" w:rsidP="00F639EF">
      <w:pPr>
        <w:ind w:left="426"/>
        <w:jc w:val="both"/>
        <w:rPr>
          <w:rFonts w:ascii="Tahoma" w:hAnsi="Tahoma" w:cs="Tahoma"/>
        </w:rPr>
      </w:pPr>
      <w:r w:rsidRPr="00420A2F">
        <w:rPr>
          <w:rFonts w:ascii="Tahoma" w:hAnsi="Tahoma" w:cs="Tahoma"/>
        </w:rPr>
        <w:t>system ubezpieczenia: na pierwsze ryzyko z konsumpcją sumy ubezpieczenia</w:t>
      </w:r>
    </w:p>
    <w:p w14:paraId="2A104082" w14:textId="77777777" w:rsidR="00F639EF" w:rsidRPr="00420A2F" w:rsidRDefault="00F639EF" w:rsidP="00F639EF">
      <w:pPr>
        <w:tabs>
          <w:tab w:val="left" w:pos="2835"/>
        </w:tabs>
        <w:ind w:left="426"/>
        <w:jc w:val="both"/>
        <w:rPr>
          <w:rFonts w:ascii="Tahoma" w:hAnsi="Tahoma" w:cs="Tahoma"/>
        </w:rPr>
      </w:pPr>
      <w:r w:rsidRPr="00420A2F">
        <w:rPr>
          <w:rFonts w:ascii="Tahoma" w:hAnsi="Tahoma" w:cs="Tahoma"/>
        </w:rPr>
        <w:t>rodzaj wartości</w:t>
      </w:r>
      <w:r w:rsidRPr="00420A2F">
        <w:rPr>
          <w:rFonts w:ascii="Tahoma" w:hAnsi="Tahoma" w:cs="Tahoma"/>
        </w:rPr>
        <w:tab/>
        <w:t>wartość zakupu/wytworzenia</w:t>
      </w:r>
    </w:p>
    <w:p w14:paraId="4C877B37" w14:textId="042EC169" w:rsidR="00F639EF" w:rsidRPr="00420A2F" w:rsidRDefault="00F639EF" w:rsidP="00F639EF">
      <w:pPr>
        <w:ind w:left="426"/>
        <w:jc w:val="both"/>
        <w:rPr>
          <w:rFonts w:ascii="Tahoma" w:hAnsi="Tahoma" w:cs="Tahoma"/>
          <w:b/>
        </w:rPr>
      </w:pPr>
      <w:r w:rsidRPr="00420A2F">
        <w:rPr>
          <w:rFonts w:ascii="Tahoma" w:hAnsi="Tahoma" w:cs="Tahoma"/>
        </w:rPr>
        <w:t>suma ubezpieczenia:</w:t>
      </w:r>
      <w:r w:rsidRPr="00420A2F">
        <w:rPr>
          <w:rFonts w:ascii="Tahoma" w:hAnsi="Tahoma" w:cs="Tahoma"/>
        </w:rPr>
        <w:tab/>
      </w:r>
      <w:r w:rsidR="00420A2F" w:rsidRPr="00420A2F">
        <w:rPr>
          <w:rFonts w:ascii="Tahoma" w:hAnsi="Tahoma" w:cs="Tahoma"/>
          <w:b/>
        </w:rPr>
        <w:t>1</w:t>
      </w:r>
      <w:r w:rsidRPr="00420A2F">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420A2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420A2F">
        <w:rPr>
          <w:rFonts w:ascii="Tahoma" w:hAnsi="Tahoma" w:cs="Tahoma"/>
        </w:rPr>
        <w:t>ucznia</w:t>
      </w:r>
    </w:p>
    <w:p w14:paraId="591A26F7" w14:textId="77777777" w:rsidR="00F639EF" w:rsidRPr="00420A2F" w:rsidRDefault="00F639EF" w:rsidP="00F639EF">
      <w:pPr>
        <w:ind w:left="2835" w:hanging="2409"/>
        <w:jc w:val="both"/>
        <w:rPr>
          <w:rFonts w:ascii="Tahoma" w:hAnsi="Tahoma" w:cs="Tahoma"/>
        </w:rPr>
      </w:pPr>
      <w:r w:rsidRPr="00420A2F">
        <w:rPr>
          <w:rFonts w:ascii="Tahoma" w:hAnsi="Tahoma" w:cs="Tahoma"/>
        </w:rPr>
        <w:t>rodzaj wartości</w:t>
      </w:r>
      <w:r w:rsidRPr="00420A2F">
        <w:rPr>
          <w:rFonts w:ascii="Tahoma" w:hAnsi="Tahoma" w:cs="Tahoma"/>
        </w:rPr>
        <w:tab/>
        <w:t>wartość rzeczywista</w:t>
      </w:r>
    </w:p>
    <w:p w14:paraId="5B55BB74" w14:textId="774856E6" w:rsidR="00F639EF" w:rsidRPr="00420A2F" w:rsidRDefault="00F639EF" w:rsidP="00F639EF">
      <w:pPr>
        <w:ind w:left="426"/>
        <w:rPr>
          <w:rFonts w:ascii="Tahoma" w:hAnsi="Tahoma" w:cs="Tahoma"/>
          <w:b/>
        </w:rPr>
      </w:pPr>
      <w:r w:rsidRPr="00420A2F">
        <w:rPr>
          <w:rFonts w:ascii="Tahoma" w:hAnsi="Tahoma" w:cs="Tahoma"/>
        </w:rPr>
        <w:t xml:space="preserve">suma ubezpieczenia: </w:t>
      </w:r>
      <w:r w:rsidRPr="00420A2F">
        <w:rPr>
          <w:rFonts w:ascii="Tahoma" w:hAnsi="Tahoma" w:cs="Tahoma"/>
        </w:rPr>
        <w:tab/>
      </w:r>
      <w:r w:rsidR="00420A2F" w:rsidRPr="00420A2F">
        <w:rPr>
          <w:rFonts w:ascii="Tahoma" w:hAnsi="Tahoma" w:cs="Tahoma"/>
          <w:b/>
        </w:rPr>
        <w:t>1</w:t>
      </w:r>
      <w:r w:rsidRPr="00420A2F">
        <w:rPr>
          <w:rFonts w:ascii="Tahoma" w:hAnsi="Tahoma" w:cs="Tahoma"/>
          <w:b/>
        </w:rPr>
        <w:t>0 000,00 zł</w:t>
      </w:r>
    </w:p>
    <w:p w14:paraId="0305364C" w14:textId="77777777" w:rsidR="00F639EF" w:rsidRPr="00420A2F" w:rsidRDefault="00F639EF" w:rsidP="00F639EF">
      <w:pPr>
        <w:ind w:left="426"/>
        <w:jc w:val="both"/>
        <w:rPr>
          <w:rFonts w:ascii="Tahoma" w:hAnsi="Tahoma" w:cs="Tahoma"/>
          <w:b/>
        </w:rPr>
      </w:pPr>
    </w:p>
    <w:p w14:paraId="7A00BD53" w14:textId="77777777" w:rsidR="00F639EF" w:rsidRPr="00420A2F" w:rsidRDefault="00F639EF" w:rsidP="00F639EF">
      <w:pPr>
        <w:ind w:left="426"/>
        <w:jc w:val="both"/>
        <w:rPr>
          <w:rFonts w:ascii="Tahoma" w:hAnsi="Tahoma" w:cs="Tahoma"/>
          <w:b/>
        </w:rPr>
      </w:pPr>
      <w:r w:rsidRPr="00420A2F">
        <w:rPr>
          <w:rFonts w:ascii="Tahoma" w:hAnsi="Tahoma" w:cs="Tahoma"/>
          <w:b/>
        </w:rPr>
        <w:t>Nakłady w obcych środkach trwałych</w:t>
      </w:r>
    </w:p>
    <w:p w14:paraId="096C1072" w14:textId="77777777" w:rsidR="00F639EF" w:rsidRPr="00420A2F" w:rsidRDefault="00F639EF" w:rsidP="00F639EF">
      <w:pPr>
        <w:ind w:left="426"/>
        <w:jc w:val="both"/>
        <w:rPr>
          <w:rFonts w:ascii="Tahoma" w:hAnsi="Tahoma" w:cs="Tahoma"/>
        </w:rPr>
      </w:pPr>
      <w:r w:rsidRPr="00420A2F">
        <w:rPr>
          <w:rFonts w:ascii="Tahoma" w:hAnsi="Tahoma" w:cs="Tahoma"/>
        </w:rPr>
        <w:t xml:space="preserve">system ubezpieczenia: </w:t>
      </w:r>
      <w:r w:rsidRPr="00420A2F">
        <w:rPr>
          <w:rFonts w:ascii="Tahoma" w:hAnsi="Tahoma" w:cs="Tahoma"/>
        </w:rPr>
        <w:tab/>
        <w:t>na pierwsze ryzyko z konsumpcją sumy ubezpieczenia</w:t>
      </w:r>
    </w:p>
    <w:p w14:paraId="11BF9034" w14:textId="77777777" w:rsidR="00F639EF" w:rsidRPr="00420A2F" w:rsidRDefault="00F639EF" w:rsidP="00F639EF">
      <w:pPr>
        <w:ind w:left="426"/>
        <w:jc w:val="both"/>
        <w:rPr>
          <w:rFonts w:ascii="Tahoma" w:hAnsi="Tahoma" w:cs="Tahoma"/>
        </w:rPr>
      </w:pPr>
      <w:r w:rsidRPr="00420A2F">
        <w:rPr>
          <w:rFonts w:ascii="Tahoma" w:hAnsi="Tahoma" w:cs="Tahoma"/>
        </w:rPr>
        <w:t>rodzaj wartości</w:t>
      </w:r>
      <w:r w:rsidRPr="00420A2F">
        <w:rPr>
          <w:rFonts w:ascii="Tahoma" w:hAnsi="Tahoma" w:cs="Tahoma"/>
        </w:rPr>
        <w:tab/>
      </w:r>
      <w:r w:rsidRPr="00420A2F">
        <w:rPr>
          <w:rFonts w:ascii="Tahoma" w:hAnsi="Tahoma" w:cs="Tahoma"/>
        </w:rPr>
        <w:tab/>
        <w:t>wartość odtworzeniowa</w:t>
      </w:r>
    </w:p>
    <w:p w14:paraId="7D0BC380" w14:textId="77777777" w:rsidR="00F639EF" w:rsidRPr="00420A2F" w:rsidRDefault="00F639EF" w:rsidP="00F639EF">
      <w:pPr>
        <w:ind w:left="426"/>
        <w:jc w:val="both"/>
        <w:rPr>
          <w:rFonts w:ascii="Tahoma" w:hAnsi="Tahoma" w:cs="Tahoma"/>
          <w:b/>
        </w:rPr>
      </w:pPr>
      <w:r w:rsidRPr="00420A2F">
        <w:rPr>
          <w:rFonts w:ascii="Tahoma" w:hAnsi="Tahoma" w:cs="Tahoma"/>
        </w:rPr>
        <w:t xml:space="preserve">suma ubezpieczenia: </w:t>
      </w:r>
      <w:r w:rsidRPr="00420A2F">
        <w:rPr>
          <w:rFonts w:ascii="Tahoma" w:hAnsi="Tahoma" w:cs="Tahoma"/>
        </w:rPr>
        <w:tab/>
      </w:r>
      <w:r w:rsidRPr="00420A2F">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BE061C" w:rsidRDefault="00F639EF" w:rsidP="00F639EF">
      <w:pPr>
        <w:ind w:left="426"/>
        <w:jc w:val="both"/>
        <w:rPr>
          <w:rFonts w:ascii="Tahoma" w:hAnsi="Tahoma" w:cs="Tahoma"/>
        </w:rPr>
      </w:pPr>
      <w:r w:rsidRPr="00BE061C">
        <w:rPr>
          <w:rFonts w:ascii="Tahoma" w:hAnsi="Tahoma" w:cs="Tahoma"/>
        </w:rPr>
        <w:t xml:space="preserve">system ubezpieczenia : na pierwsze ryzyko z konsumpcją sumy ubezpieczenia </w:t>
      </w:r>
    </w:p>
    <w:p w14:paraId="701B74CB" w14:textId="77777777" w:rsidR="00F639EF" w:rsidRPr="00BE061C" w:rsidRDefault="00F639EF" w:rsidP="00F639EF">
      <w:pPr>
        <w:tabs>
          <w:tab w:val="left" w:pos="2835"/>
        </w:tabs>
        <w:ind w:left="426"/>
        <w:jc w:val="both"/>
        <w:rPr>
          <w:rFonts w:ascii="Tahoma" w:hAnsi="Tahoma" w:cs="Tahoma"/>
        </w:rPr>
      </w:pPr>
      <w:r w:rsidRPr="00BE061C">
        <w:rPr>
          <w:rFonts w:ascii="Tahoma" w:hAnsi="Tahoma" w:cs="Tahoma"/>
        </w:rPr>
        <w:t>rodzaj wartości</w:t>
      </w:r>
      <w:r w:rsidRPr="00BE061C">
        <w:rPr>
          <w:rFonts w:ascii="Tahoma" w:hAnsi="Tahoma" w:cs="Tahoma"/>
        </w:rPr>
        <w:tab/>
        <w:t>wartość nominalna</w:t>
      </w:r>
    </w:p>
    <w:p w14:paraId="685C908C" w14:textId="77777777" w:rsidR="00F639EF" w:rsidRPr="00BE061C" w:rsidRDefault="00F639EF" w:rsidP="00F639EF">
      <w:pPr>
        <w:ind w:left="426"/>
        <w:jc w:val="both"/>
        <w:rPr>
          <w:rFonts w:ascii="Tahoma" w:hAnsi="Tahoma" w:cs="Tahoma"/>
        </w:rPr>
      </w:pPr>
    </w:p>
    <w:p w14:paraId="42222DFD" w14:textId="77777777" w:rsidR="00F639EF" w:rsidRPr="00BE061C" w:rsidRDefault="00F639EF" w:rsidP="00F639EF">
      <w:pPr>
        <w:ind w:left="426"/>
        <w:jc w:val="both"/>
        <w:rPr>
          <w:rFonts w:ascii="Tahoma" w:hAnsi="Tahoma" w:cs="Tahoma"/>
        </w:rPr>
      </w:pPr>
      <w:r w:rsidRPr="00BE061C">
        <w:rPr>
          <w:rFonts w:ascii="Tahoma" w:hAnsi="Tahoma" w:cs="Tahoma"/>
        </w:rPr>
        <w:t xml:space="preserve">od kradzieży z włamaniem </w:t>
      </w:r>
    </w:p>
    <w:p w14:paraId="344B28AA" w14:textId="77777777" w:rsidR="00F639EF" w:rsidRPr="00BE061C" w:rsidRDefault="00F639EF" w:rsidP="00F639EF">
      <w:pPr>
        <w:ind w:left="426"/>
        <w:jc w:val="both"/>
        <w:rPr>
          <w:rFonts w:ascii="Tahoma" w:hAnsi="Tahoma" w:cs="Tahoma"/>
          <w:b/>
        </w:rPr>
      </w:pPr>
      <w:r w:rsidRPr="00BE061C">
        <w:rPr>
          <w:rFonts w:ascii="Tahoma" w:hAnsi="Tahoma" w:cs="Tahoma"/>
        </w:rPr>
        <w:t>suma ubezpieczenia:</w:t>
      </w:r>
      <w:r w:rsidRPr="00BE061C">
        <w:rPr>
          <w:rFonts w:ascii="Tahoma" w:hAnsi="Tahoma" w:cs="Tahoma"/>
          <w:b/>
        </w:rPr>
        <w:t xml:space="preserve"> </w:t>
      </w:r>
      <w:r w:rsidRPr="00BE061C">
        <w:rPr>
          <w:rFonts w:ascii="Tahoma" w:hAnsi="Tahoma" w:cs="Tahoma"/>
          <w:b/>
        </w:rPr>
        <w:tab/>
        <w:t>20 000,00 zł</w:t>
      </w:r>
    </w:p>
    <w:p w14:paraId="4263CEDC" w14:textId="77777777" w:rsidR="00F639EF" w:rsidRPr="00BE061C" w:rsidRDefault="00F639EF" w:rsidP="00F639EF">
      <w:pPr>
        <w:ind w:left="426"/>
        <w:jc w:val="both"/>
        <w:rPr>
          <w:rFonts w:ascii="Tahoma" w:hAnsi="Tahoma" w:cs="Tahoma"/>
        </w:rPr>
      </w:pPr>
    </w:p>
    <w:p w14:paraId="0A03A43E" w14:textId="77777777" w:rsidR="00F639EF" w:rsidRPr="00BE061C" w:rsidRDefault="00F639EF" w:rsidP="00F639EF">
      <w:pPr>
        <w:ind w:left="426"/>
        <w:jc w:val="both"/>
        <w:rPr>
          <w:rFonts w:ascii="Tahoma" w:hAnsi="Tahoma" w:cs="Tahoma"/>
        </w:rPr>
      </w:pPr>
      <w:r w:rsidRPr="00BE061C">
        <w:rPr>
          <w:rFonts w:ascii="Tahoma" w:hAnsi="Tahoma" w:cs="Tahoma"/>
        </w:rPr>
        <w:t>od rabunku w lokalu</w:t>
      </w:r>
    </w:p>
    <w:p w14:paraId="48C09B97" w14:textId="1DEA6C21" w:rsidR="00F639EF" w:rsidRPr="00BE061C" w:rsidRDefault="00F639EF" w:rsidP="00F639EF">
      <w:pPr>
        <w:ind w:left="426"/>
        <w:jc w:val="both"/>
        <w:rPr>
          <w:rFonts w:ascii="Tahoma" w:hAnsi="Tahoma" w:cs="Tahoma"/>
          <w:b/>
        </w:rPr>
      </w:pPr>
      <w:r w:rsidRPr="00BE061C">
        <w:rPr>
          <w:rFonts w:ascii="Tahoma" w:hAnsi="Tahoma" w:cs="Tahoma"/>
        </w:rPr>
        <w:t>suma ubezpieczenia:</w:t>
      </w:r>
      <w:r w:rsidRPr="00BE061C">
        <w:rPr>
          <w:rFonts w:ascii="Tahoma" w:hAnsi="Tahoma" w:cs="Tahoma"/>
          <w:b/>
        </w:rPr>
        <w:t xml:space="preserve"> </w:t>
      </w:r>
      <w:r w:rsidRPr="00BE061C">
        <w:rPr>
          <w:rFonts w:ascii="Tahoma" w:hAnsi="Tahoma" w:cs="Tahoma"/>
          <w:b/>
        </w:rPr>
        <w:tab/>
      </w:r>
      <w:r w:rsidR="00BE061C" w:rsidRPr="00BE061C">
        <w:rPr>
          <w:rFonts w:ascii="Tahoma" w:hAnsi="Tahoma" w:cs="Tahoma"/>
          <w:b/>
        </w:rPr>
        <w:t>2</w:t>
      </w:r>
      <w:r w:rsidRPr="00BE061C">
        <w:rPr>
          <w:rFonts w:ascii="Tahoma" w:hAnsi="Tahoma" w:cs="Tahoma"/>
          <w:b/>
        </w:rPr>
        <w:t>0 000,00 zł</w:t>
      </w:r>
    </w:p>
    <w:p w14:paraId="201DCB1F" w14:textId="77777777" w:rsidR="00F639EF" w:rsidRPr="00BE061C" w:rsidRDefault="00F639EF" w:rsidP="00F639EF">
      <w:pPr>
        <w:ind w:left="426"/>
        <w:jc w:val="both"/>
        <w:rPr>
          <w:rFonts w:ascii="Tahoma" w:hAnsi="Tahoma" w:cs="Tahoma"/>
          <w:b/>
        </w:rPr>
      </w:pPr>
    </w:p>
    <w:p w14:paraId="320620E1" w14:textId="77777777" w:rsidR="00F639EF" w:rsidRPr="00BE061C" w:rsidRDefault="00F639EF" w:rsidP="00F639EF">
      <w:pPr>
        <w:ind w:left="426"/>
        <w:jc w:val="both"/>
        <w:rPr>
          <w:rFonts w:ascii="Tahoma" w:hAnsi="Tahoma" w:cs="Tahoma"/>
          <w:bCs/>
        </w:rPr>
      </w:pPr>
      <w:r w:rsidRPr="00BE061C">
        <w:rPr>
          <w:rFonts w:ascii="Tahoma" w:hAnsi="Tahoma" w:cs="Tahoma"/>
          <w:bCs/>
        </w:rPr>
        <w:t>od rabunku w transporcie na terenie RP</w:t>
      </w:r>
    </w:p>
    <w:p w14:paraId="30282F8E" w14:textId="328B3B7F" w:rsidR="00F639EF" w:rsidRPr="00BE061C" w:rsidRDefault="00F639EF" w:rsidP="00F639EF">
      <w:pPr>
        <w:ind w:left="426"/>
        <w:jc w:val="both"/>
        <w:rPr>
          <w:rFonts w:ascii="Tahoma" w:hAnsi="Tahoma" w:cs="Tahoma"/>
          <w:b/>
        </w:rPr>
      </w:pPr>
      <w:r w:rsidRPr="00BE061C">
        <w:rPr>
          <w:rFonts w:ascii="Tahoma" w:hAnsi="Tahoma" w:cs="Tahoma"/>
        </w:rPr>
        <w:t>suma ubezpieczenia:</w:t>
      </w:r>
      <w:r w:rsidRPr="00BE061C">
        <w:rPr>
          <w:rFonts w:ascii="Tahoma" w:hAnsi="Tahoma" w:cs="Tahoma"/>
          <w:b/>
        </w:rPr>
        <w:t xml:space="preserve"> </w:t>
      </w:r>
      <w:r w:rsidRPr="00BE061C">
        <w:rPr>
          <w:rFonts w:ascii="Tahoma" w:hAnsi="Tahoma" w:cs="Tahoma"/>
          <w:b/>
        </w:rPr>
        <w:tab/>
      </w:r>
      <w:r w:rsidR="00BE061C" w:rsidRPr="00BE061C">
        <w:rPr>
          <w:rFonts w:ascii="Tahoma" w:hAnsi="Tahoma" w:cs="Tahoma"/>
          <w:b/>
        </w:rPr>
        <w:t>8</w:t>
      </w:r>
      <w:r w:rsidRPr="00BE061C">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32A82D08" w14:textId="77777777" w:rsidR="00DE7109" w:rsidRDefault="00DE7109" w:rsidP="00F639EF">
      <w:pPr>
        <w:pStyle w:val="Wcicienormalne"/>
        <w:ind w:left="0" w:firstLine="426"/>
        <w:rPr>
          <w:rFonts w:ascii="Tahoma" w:hAnsi="Tahoma" w:cs="Tahoma"/>
          <w:b/>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DE7109">
      <w:pPr>
        <w:pStyle w:val="Wcicienormalne"/>
        <w:ind w:left="426"/>
        <w:jc w:val="both"/>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DE7109">
      <w:pPr>
        <w:pStyle w:val="Wcicienormalne"/>
        <w:ind w:left="426"/>
        <w:jc w:val="both"/>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DE7109">
      <w:pPr>
        <w:pStyle w:val="Wcicienormalne"/>
        <w:ind w:left="0"/>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lastRenderedPageBreak/>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4B023B54" w14:textId="2596DFC1" w:rsidR="00F639EF" w:rsidRPr="00420A2F" w:rsidRDefault="00F639EF" w:rsidP="00420A2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w:t>
      </w:r>
      <w:r w:rsidRPr="00420A2F">
        <w:rPr>
          <w:rFonts w:ascii="Tahoma" w:hAnsi="Tahoma" w:cs="Tahoma"/>
        </w:rPr>
        <w:t>zewnętrznych instalacji przesyłowych, pomiarowych i technologicznych należących do Ubezpieczonego, ławek, koszy, pojemników na odpady oraz wyposażenia placów zabaw);</w:t>
      </w:r>
      <w:r w:rsidR="00420A2F" w:rsidRPr="00420A2F">
        <w:rPr>
          <w:rFonts w:ascii="Tahoma" w:hAnsi="Tahoma" w:cs="Tahoma"/>
        </w:rPr>
        <w:t xml:space="preserve"> </w:t>
      </w:r>
      <w:r w:rsidRPr="00420A2F">
        <w:rPr>
          <w:rFonts w:ascii="Tahoma" w:hAnsi="Tahoma" w:cs="Tahoma"/>
        </w:rPr>
        <w:t>mienie pracownicze i uczniowskie – do limitu odpowiedzialności 2000 zł;</w:t>
      </w:r>
      <w:r w:rsidR="00420A2F" w:rsidRPr="00420A2F">
        <w:rPr>
          <w:rFonts w:ascii="Tahoma" w:hAnsi="Tahoma" w:cs="Tahoma"/>
        </w:rPr>
        <w:t xml:space="preserve"> </w:t>
      </w:r>
      <w:r w:rsidRPr="00420A2F">
        <w:rPr>
          <w:rFonts w:ascii="Tahoma" w:hAnsi="Tahoma" w:cs="Tahoma"/>
        </w:rPr>
        <w:t xml:space="preserve">środki obrotowe/zapasy (np. materiały  budowlane i remontowe, części zamienne, paliwo /w tym paliwo w pojazdach </w:t>
      </w:r>
      <w:r w:rsidRPr="00420A2F">
        <w:rPr>
          <w:rFonts w:ascii="Tahoma" w:hAnsi="Tahoma" w:cs="Tahoma"/>
          <w:sz w:val="18"/>
          <w:szCs w:val="18"/>
        </w:rPr>
        <w:t>do limitu 2 000 zł</w:t>
      </w:r>
      <w:r w:rsidRPr="00420A2F">
        <w:rPr>
          <w:rFonts w:ascii="Tahoma" w:hAnsi="Tahoma" w:cs="Tahoma"/>
        </w:rPr>
        <w:t>/, itp.), których posiadanie można udokumentować.</w:t>
      </w:r>
    </w:p>
    <w:p w14:paraId="2FAAF443" w14:textId="77777777" w:rsidR="00F639EF" w:rsidRPr="00420A2F" w:rsidRDefault="00F639EF" w:rsidP="00F639EF">
      <w:pPr>
        <w:tabs>
          <w:tab w:val="left" w:pos="833"/>
        </w:tabs>
        <w:autoSpaceDE w:val="0"/>
        <w:autoSpaceDN w:val="0"/>
        <w:adjustRightInd w:val="0"/>
        <w:ind w:left="2835"/>
        <w:jc w:val="both"/>
        <w:rPr>
          <w:rFonts w:ascii="Tahoma" w:hAnsi="Tahoma" w:cs="Tahoma"/>
        </w:rPr>
      </w:pPr>
      <w:r w:rsidRPr="00420A2F">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04FF15E" w:rsidR="00F639EF" w:rsidRPr="00420A2F" w:rsidRDefault="00F639EF" w:rsidP="00F639EF">
      <w:pPr>
        <w:ind w:left="425"/>
        <w:rPr>
          <w:rFonts w:ascii="Tahoma" w:hAnsi="Tahoma" w:cs="Tahoma"/>
          <w:i/>
        </w:rPr>
      </w:pPr>
      <w:r w:rsidRPr="00420A2F">
        <w:rPr>
          <w:rFonts w:ascii="Tahoma" w:hAnsi="Tahoma" w:cs="Tahoma"/>
        </w:rPr>
        <w:t xml:space="preserve">suma ubezpieczenia: </w:t>
      </w:r>
      <w:r w:rsidRPr="00420A2F">
        <w:rPr>
          <w:rFonts w:ascii="Tahoma" w:hAnsi="Tahoma" w:cs="Tahoma"/>
        </w:rPr>
        <w:tab/>
      </w:r>
      <w:r w:rsidR="00420A2F" w:rsidRPr="00420A2F">
        <w:rPr>
          <w:rFonts w:ascii="Tahoma" w:hAnsi="Tahoma" w:cs="Tahoma"/>
          <w:b/>
        </w:rPr>
        <w:t>1</w:t>
      </w:r>
      <w:r w:rsidRPr="00420A2F">
        <w:rPr>
          <w:rFonts w:ascii="Tahoma" w:hAnsi="Tahoma" w:cs="Tahoma"/>
          <w:b/>
        </w:rPr>
        <w:t>0 000,00 zł</w:t>
      </w:r>
    </w:p>
    <w:p w14:paraId="6DA300C3" w14:textId="77777777" w:rsidR="00BF6FF8" w:rsidRDefault="00BF6FF8" w:rsidP="00F639EF">
      <w:pPr>
        <w:rPr>
          <w:rFonts w:ascii="Tahoma" w:hAnsi="Tahoma" w:cs="Tahoma"/>
          <w:b/>
          <w:u w:val="single"/>
        </w:rPr>
      </w:pPr>
    </w:p>
    <w:p w14:paraId="21612F87" w14:textId="77777777" w:rsidR="00BF6FF8" w:rsidRDefault="00BF6FF8"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wybuchem jądrowym, reakcją jądrową, skażeniem radioaktywnym oraz oddziaływaniem pola </w:t>
      </w:r>
      <w:r w:rsidRPr="00FF5572">
        <w:rPr>
          <w:rFonts w:ascii="Tahoma" w:hAnsi="Tahoma" w:cs="Tahoma"/>
          <w:sz w:val="20"/>
          <w:szCs w:val="20"/>
        </w:rPr>
        <w:t>elektromagnetycznego;</w:t>
      </w:r>
    </w:p>
    <w:p w14:paraId="288A8C06" w14:textId="29070542"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spowodowane skażeniem lub zanieczyszczeniem odpadami przemysłowymi</w:t>
      </w:r>
      <w:r w:rsidR="00FF5572" w:rsidRPr="00FF5572">
        <w:rPr>
          <w:rFonts w:ascii="Tahoma" w:hAnsi="Tahoma" w:cs="Tahoma"/>
          <w:sz w:val="20"/>
          <w:szCs w:val="20"/>
        </w:rPr>
        <w:t xml:space="preserve"> (w tym działaniem azbestu),</w:t>
      </w:r>
      <w:r w:rsidRPr="00FF5572">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polegające na zniszczeniu przedmiotu ubezpieczenia wskutek</w:t>
      </w:r>
      <w:r w:rsidRPr="004D16B9">
        <w:rPr>
          <w:rFonts w:ascii="Tahoma" w:hAnsi="Tahoma" w:cs="Tahoma"/>
          <w:sz w:val="20"/>
          <w:szCs w:val="20"/>
        </w:rPr>
        <w:t xml:space="preserve">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07F5E86E"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w:t>
      </w:r>
      <w:r w:rsidRPr="004D16B9">
        <w:rPr>
          <w:rFonts w:ascii="Tahoma" w:hAnsi="Tahoma" w:cs="Tahoma"/>
          <w:sz w:val="20"/>
          <w:szCs w:val="20"/>
        </w:rPr>
        <w:lastRenderedPageBreak/>
        <w:t xml:space="preserve">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3F89DD9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w:t>
      </w:r>
      <w:r w:rsidRPr="00FF5572">
        <w:rPr>
          <w:rFonts w:ascii="Tahoma" w:hAnsi="Tahoma" w:cs="Tahoma"/>
          <w:sz w:val="20"/>
          <w:szCs w:val="20"/>
        </w:rPr>
        <w:t>górnicze w rozumieniu P</w:t>
      </w:r>
      <w:r w:rsidR="00FF5572" w:rsidRPr="00FF5572">
        <w:rPr>
          <w:rFonts w:ascii="Tahoma" w:hAnsi="Tahoma" w:cs="Tahoma"/>
          <w:sz w:val="20"/>
          <w:szCs w:val="20"/>
        </w:rPr>
        <w:t xml:space="preserve">rawa geologicznego i górniczego oraz inne wynikające </w:t>
      </w:r>
      <w:r w:rsidR="00FF5572" w:rsidRPr="00561995">
        <w:rPr>
          <w:rFonts w:ascii="Tahoma" w:hAnsi="Tahoma" w:cs="Tahoma"/>
          <w:sz w:val="20"/>
          <w:szCs w:val="20"/>
          <w:highlight w:val="yellow"/>
        </w:rPr>
        <w:t xml:space="preserve">z obsuwania </w:t>
      </w:r>
      <w:r w:rsidR="00561995" w:rsidRPr="00561995">
        <w:rPr>
          <w:rFonts w:ascii="Tahoma" w:hAnsi="Tahoma" w:cs="Tahoma"/>
          <w:sz w:val="20"/>
          <w:szCs w:val="20"/>
          <w:highlight w:val="yellow"/>
        </w:rPr>
        <w:t xml:space="preserve">lub zapadania </w:t>
      </w:r>
      <w:r w:rsidR="00FF5572" w:rsidRPr="00561995">
        <w:rPr>
          <w:rFonts w:ascii="Tahoma" w:hAnsi="Tahoma" w:cs="Tahoma"/>
          <w:sz w:val="20"/>
          <w:szCs w:val="20"/>
          <w:highlight w:val="yellow"/>
        </w:rPr>
        <w:t>się ziemi spowodowanego działalnością człowieka;</w:t>
      </w:r>
    </w:p>
    <w:p w14:paraId="30702175"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w:t>
      </w:r>
      <w:r w:rsidRPr="00FF5572">
        <w:rPr>
          <w:rFonts w:ascii="Tahoma" w:hAnsi="Tahoma" w:cs="Tahoma"/>
          <w:sz w:val="20"/>
          <w:szCs w:val="20"/>
          <w:u w:val="single"/>
        </w:rPr>
        <w:t xml:space="preserve">odpowiedzialności określonego w </w:t>
      </w:r>
      <w:r w:rsidRPr="00FF5572">
        <w:rPr>
          <w:rFonts w:ascii="Tahoma" w:hAnsi="Tahoma" w:cs="Tahoma"/>
          <w:b/>
          <w:sz w:val="20"/>
          <w:szCs w:val="20"/>
          <w:u w:val="single"/>
        </w:rPr>
        <w:t xml:space="preserve">klauzuli </w:t>
      </w:r>
      <w:proofErr w:type="spellStart"/>
      <w:r w:rsidRPr="00FF5572">
        <w:rPr>
          <w:rFonts w:ascii="Tahoma" w:hAnsi="Tahoma" w:cs="Tahoma"/>
          <w:b/>
          <w:sz w:val="20"/>
          <w:szCs w:val="20"/>
          <w:u w:val="single"/>
        </w:rPr>
        <w:t>zalaniowej</w:t>
      </w:r>
      <w:proofErr w:type="spellEnd"/>
      <w:r w:rsidRPr="00FF5572">
        <w:rPr>
          <w:rFonts w:ascii="Tahoma" w:hAnsi="Tahoma" w:cs="Tahoma"/>
          <w:sz w:val="20"/>
          <w:szCs w:val="20"/>
          <w:u w:val="single"/>
        </w:rPr>
        <w:t>;</w:t>
      </w:r>
    </w:p>
    <w:p w14:paraId="31794D48" w14:textId="2A851B4F"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powstałe na skutek fałszerstwa, sprzeniewierzenia, oszustwa, braków inwentarzowych,</w:t>
      </w:r>
      <w:r w:rsidR="00FF5572" w:rsidRPr="00FF5572">
        <w:rPr>
          <w:rFonts w:ascii="Tahoma" w:hAnsi="Tahoma" w:cs="Tahoma"/>
          <w:sz w:val="20"/>
          <w:szCs w:val="20"/>
        </w:rPr>
        <w:t xml:space="preserve"> niewyjaśnionego zaginięcia,</w:t>
      </w:r>
      <w:r w:rsidRPr="00FF5572">
        <w:rPr>
          <w:rFonts w:ascii="Tahoma" w:hAnsi="Tahoma" w:cs="Tahoma"/>
          <w:sz w:val="20"/>
          <w:szCs w:val="20"/>
        </w:rPr>
        <w:t xml:space="preserve"> poświadczenia nieprawdy oraz innym zachowaniu o podobnym charakterze; </w:t>
      </w:r>
    </w:p>
    <w:p w14:paraId="159699DA" w14:textId="77777777" w:rsidR="00F639EF" w:rsidRPr="00652A8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spowodowane deformacją, osiadaniem</w:t>
      </w:r>
      <w:r w:rsidRPr="00652A89">
        <w:rPr>
          <w:rFonts w:ascii="Tahoma" w:hAnsi="Tahoma" w:cs="Tahoma"/>
          <w:sz w:val="20"/>
          <w:szCs w:val="20"/>
        </w:rPr>
        <w:t xml:space="preserve">,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w:t>
      </w:r>
      <w:r w:rsidRPr="00561995">
        <w:rPr>
          <w:rFonts w:ascii="Tahoma" w:hAnsi="Tahoma" w:cs="Tahoma"/>
          <w:strike/>
          <w:sz w:val="20"/>
          <w:szCs w:val="20"/>
          <w:highlight w:val="yellow"/>
        </w:rPr>
        <w:t xml:space="preserve">z wyjątkiem szkód w </w:t>
      </w:r>
      <w:proofErr w:type="spellStart"/>
      <w:r w:rsidRPr="00561995">
        <w:rPr>
          <w:rFonts w:ascii="Tahoma" w:hAnsi="Tahoma" w:cs="Tahoma"/>
          <w:strike/>
          <w:sz w:val="20"/>
          <w:szCs w:val="20"/>
          <w:highlight w:val="yellow"/>
        </w:rPr>
        <w:t>nasadzeniach</w:t>
      </w:r>
      <w:proofErr w:type="spellEnd"/>
      <w:r w:rsidRPr="00561995">
        <w:rPr>
          <w:rFonts w:ascii="Tahoma" w:hAnsi="Tahoma" w:cs="Tahoma"/>
          <w:strike/>
          <w:sz w:val="20"/>
          <w:szCs w:val="20"/>
          <w:highlight w:val="yellow"/>
        </w:rPr>
        <w:t xml:space="preserve"> drzew </w:t>
      </w:r>
      <w:r w:rsidRPr="00561995">
        <w:rPr>
          <w:rFonts w:ascii="Tahoma" w:hAnsi="Tahoma" w:cs="Tahoma"/>
          <w:strike/>
          <w:sz w:val="20"/>
          <w:szCs w:val="20"/>
          <w:highlight w:val="yellow"/>
        </w:rPr>
        <w:br/>
        <w:t xml:space="preserve">i krzewów, które objęte są ochroną na podstawie </w:t>
      </w:r>
      <w:r w:rsidRPr="00561995">
        <w:rPr>
          <w:rFonts w:ascii="Tahoma" w:hAnsi="Tahoma" w:cs="Tahoma"/>
          <w:b/>
          <w:strike/>
          <w:sz w:val="20"/>
          <w:szCs w:val="20"/>
          <w:highlight w:val="yellow"/>
        </w:rPr>
        <w:t>klauzuli ubezpieczenia nasadzeń drzew i krzewów</w:t>
      </w:r>
      <w:r w:rsidRPr="00561995">
        <w:rPr>
          <w:rFonts w:ascii="Tahoma" w:hAnsi="Tahoma" w:cs="Tahoma"/>
          <w:sz w:val="20"/>
          <w:szCs w:val="20"/>
          <w:highlight w:val="yellow"/>
        </w:rPr>
        <w:t>;</w:t>
      </w:r>
    </w:p>
    <w:p w14:paraId="00B1B4AF" w14:textId="6AF05D8E"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w gruntach, glebach, naturalnych wodach podziemnych i powierzchniowych,</w:t>
      </w:r>
      <w:r w:rsidR="00FF5572" w:rsidRPr="00FF5572">
        <w:rPr>
          <w:rFonts w:ascii="Tahoma" w:hAnsi="Tahoma" w:cs="Tahoma"/>
          <w:sz w:val="20"/>
          <w:szCs w:val="20"/>
        </w:rPr>
        <w:t xml:space="preserve"> kanałach, rowach, </w:t>
      </w:r>
      <w:r w:rsidRPr="00FF5572">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w:t>
      </w:r>
      <w:r w:rsidRPr="00FF5572">
        <w:rPr>
          <w:rFonts w:ascii="Tahoma" w:hAnsi="Tahoma" w:cs="Tahoma"/>
          <w:sz w:val="20"/>
          <w:szCs w:val="20"/>
        </w:rPr>
        <w:t xml:space="preserve">do likwidacji; </w:t>
      </w:r>
    </w:p>
    <w:p w14:paraId="07C0A9D4" w14:textId="55C61BC4"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w pojazdach podlegających rejestracji,</w:t>
      </w:r>
      <w:r w:rsidR="00FF5572" w:rsidRPr="00FF5572">
        <w:rPr>
          <w:rFonts w:ascii="Tahoma" w:hAnsi="Tahoma" w:cs="Tahoma"/>
          <w:sz w:val="20"/>
          <w:szCs w:val="20"/>
        </w:rPr>
        <w:t xml:space="preserve"> </w:t>
      </w:r>
      <w:r w:rsidRPr="00FF5572">
        <w:rPr>
          <w:rFonts w:ascii="Tahoma" w:hAnsi="Tahoma" w:cs="Tahoma"/>
          <w:sz w:val="20"/>
          <w:szCs w:val="20"/>
        </w:rPr>
        <w:t xml:space="preserve">chyba że stanowią one środki obrotowe lub mienie osób trzecich przyjęte do sprzedaży lub wykonania usługi; </w:t>
      </w:r>
    </w:p>
    <w:p w14:paraId="053FE450"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FF5572">
        <w:rPr>
          <w:rFonts w:ascii="Tahoma" w:hAnsi="Tahoma" w:cs="Tahoma"/>
          <w:sz w:val="20"/>
          <w:szCs w:val="20"/>
        </w:rPr>
        <w:t>polegających na nie działaniu lub niezadziałaniu</w:t>
      </w:r>
      <w:r w:rsidRPr="004D16B9">
        <w:rPr>
          <w:rFonts w:ascii="Tahoma" w:hAnsi="Tahoma" w:cs="Tahoma"/>
          <w:sz w:val="20"/>
          <w:szCs w:val="20"/>
        </w:rPr>
        <w:t xml:space="preserve">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FF1DC4">
      <w:pPr>
        <w:pStyle w:val="Default"/>
        <w:numPr>
          <w:ilvl w:val="1"/>
          <w:numId w:val="4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35826325" w14:textId="77777777" w:rsidR="00F639EF" w:rsidRPr="00FF5572" w:rsidRDefault="00F639EF" w:rsidP="00FF1DC4">
      <w:pPr>
        <w:pStyle w:val="Default"/>
        <w:numPr>
          <w:ilvl w:val="1"/>
          <w:numId w:val="41"/>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w:t>
      </w:r>
      <w:r w:rsidRPr="00FF5572">
        <w:rPr>
          <w:rFonts w:ascii="Tahoma" w:hAnsi="Tahoma" w:cs="Tahoma"/>
          <w:color w:val="auto"/>
          <w:sz w:val="20"/>
          <w:szCs w:val="20"/>
        </w:rPr>
        <w:t>mocy decyzji jakichkolwiek legalnie ustanowionych władz;</w:t>
      </w:r>
    </w:p>
    <w:p w14:paraId="31BF8F52" w14:textId="589BB0E1" w:rsidR="00FF5572" w:rsidRPr="00FF5572" w:rsidRDefault="00FF5572" w:rsidP="00FF5572">
      <w:pPr>
        <w:pStyle w:val="Default"/>
        <w:numPr>
          <w:ilvl w:val="1"/>
          <w:numId w:val="41"/>
        </w:numPr>
        <w:tabs>
          <w:tab w:val="clear" w:pos="1440"/>
          <w:tab w:val="num" w:pos="426"/>
        </w:tabs>
        <w:ind w:left="426" w:hanging="426"/>
        <w:jc w:val="both"/>
        <w:rPr>
          <w:rFonts w:ascii="Tahoma" w:hAnsi="Tahoma" w:cs="Tahoma"/>
          <w:b/>
          <w:color w:val="auto"/>
          <w:sz w:val="20"/>
          <w:szCs w:val="20"/>
        </w:rPr>
      </w:pPr>
      <w:r w:rsidRPr="00FF5572">
        <w:rPr>
          <w:rFonts w:ascii="Tahoma" w:hAnsi="Tahoma" w:cs="Tahoma"/>
          <w:color w:val="auto"/>
          <w:sz w:val="20"/>
          <w:szCs w:val="20"/>
        </w:rPr>
        <w:t xml:space="preserve">powstałe w </w:t>
      </w:r>
      <w:r w:rsidRPr="00FF5572">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FF5572">
        <w:rPr>
          <w:rFonts w:ascii="Tahoma" w:eastAsia="Tahoma,Bold" w:hAnsi="Tahoma" w:cs="Tahoma"/>
          <w:b/>
          <w:bCs/>
          <w:color w:val="auto"/>
          <w:sz w:val="20"/>
          <w:szCs w:val="20"/>
        </w:rPr>
        <w:t>jeżeli mienie to znajduje się w odległości większej niż 1000 m od ubezpieczonych budynków i budowli.</w:t>
      </w: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2706BE87" w14:textId="77777777" w:rsidR="00561995" w:rsidRDefault="00561995" w:rsidP="00F639EF">
      <w:pPr>
        <w:pStyle w:val="Default"/>
        <w:ind w:left="426"/>
        <w:jc w:val="both"/>
        <w:rPr>
          <w:rFonts w:ascii="Tahoma" w:hAnsi="Tahoma" w:cs="Tahoma"/>
          <w:sz w:val="20"/>
          <w:szCs w:val="20"/>
        </w:rPr>
      </w:pPr>
    </w:p>
    <w:p w14:paraId="48C7FE42" w14:textId="77777777" w:rsidR="00561995" w:rsidRDefault="00561995" w:rsidP="00F639EF">
      <w:pPr>
        <w:pStyle w:val="Default"/>
        <w:ind w:left="426"/>
        <w:jc w:val="both"/>
        <w:rPr>
          <w:rFonts w:ascii="Tahoma" w:hAnsi="Tahoma" w:cs="Tahoma"/>
          <w:sz w:val="20"/>
          <w:szCs w:val="20"/>
        </w:rPr>
      </w:pPr>
    </w:p>
    <w:p w14:paraId="3B72132D" w14:textId="77777777" w:rsidR="00561995" w:rsidRDefault="00561995" w:rsidP="00F639EF">
      <w:pPr>
        <w:pStyle w:val="Default"/>
        <w:ind w:left="426"/>
        <w:jc w:val="both"/>
        <w:rPr>
          <w:rFonts w:ascii="Tahoma" w:hAnsi="Tahoma" w:cs="Tahoma"/>
          <w:sz w:val="20"/>
          <w:szCs w:val="20"/>
        </w:rPr>
      </w:pPr>
    </w:p>
    <w:p w14:paraId="59C04AC8" w14:textId="45EB8D79" w:rsidR="00F639EF" w:rsidRPr="00F576F1" w:rsidRDefault="00F639EF" w:rsidP="00F639EF">
      <w:pPr>
        <w:rPr>
          <w:rFonts w:ascii="Tahoma" w:hAnsi="Tahoma" w:cs="Tahoma"/>
          <w:b/>
        </w:rPr>
      </w:pPr>
      <w:r>
        <w:rPr>
          <w:rFonts w:ascii="Tahoma" w:hAnsi="Tahoma" w:cs="Tahoma"/>
          <w:b/>
        </w:rPr>
        <w:lastRenderedPageBreak/>
        <w:t>C</w:t>
      </w:r>
      <w:r w:rsidRPr="00F576F1">
        <w:rPr>
          <w:rFonts w:ascii="Tahoma" w:hAnsi="Tahoma" w:cs="Tahoma"/>
          <w:b/>
        </w:rPr>
        <w:t>. UBEZPIECZENIE SPRZĘTU ELEKTRONICZNEGO OD WSZYSTKICH RYZYK</w:t>
      </w:r>
      <w:r w:rsidR="00420A2F">
        <w:rPr>
          <w:rFonts w:ascii="Tahoma" w:hAnsi="Tahoma" w:cs="Tahoma"/>
          <w:b/>
        </w:rPr>
        <w:t>:</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789F2B34" w14:textId="77777777" w:rsidR="00420A2F" w:rsidRPr="00B42B47" w:rsidRDefault="00420A2F"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7777777" w:rsidR="00F639EF" w:rsidRPr="00420A2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w:t>
      </w:r>
      <w:r w:rsidRPr="00420A2F">
        <w:rPr>
          <w:rFonts w:ascii="Tahoma" w:hAnsi="Tahoma" w:cs="Tahoma"/>
        </w:rPr>
        <w:t xml:space="preserve">zniszczeniu wskutek nieprzewidzianej i niezależnej od ubezpieczającego przyczyny. Postanowienia </w:t>
      </w:r>
      <w:r w:rsidRPr="00420A2F">
        <w:rPr>
          <w:rFonts w:ascii="Tahoma" w:hAnsi="Tahoma" w:cs="Tahoma"/>
          <w:iCs/>
        </w:rPr>
        <w:t>OWU Ubezpieczyciela ograniczające lub wyłączające jego odpowi</w:t>
      </w:r>
      <w:r w:rsidR="0028702F" w:rsidRPr="00420A2F">
        <w:rPr>
          <w:rFonts w:ascii="Tahoma" w:hAnsi="Tahoma" w:cs="Tahoma"/>
          <w:iCs/>
        </w:rPr>
        <w:t xml:space="preserve">edzialność mają  zastosowanie, </w:t>
      </w:r>
      <w:r w:rsidRPr="00420A2F">
        <w:rPr>
          <w:rFonts w:ascii="Tahoma" w:hAnsi="Tahoma" w:cs="Tahoma"/>
          <w:iCs/>
        </w:rPr>
        <w:t>z zastrzeżeniem że ochrona ubezpieczeniowa winna obejmować co najmniej ryzyka i szkody opisane poniżej.</w:t>
      </w:r>
    </w:p>
    <w:p w14:paraId="1D580DDF" w14:textId="77777777" w:rsidR="00F639EF" w:rsidRPr="00420A2F" w:rsidRDefault="00F639EF" w:rsidP="00F639EF">
      <w:pPr>
        <w:jc w:val="both"/>
        <w:rPr>
          <w:rFonts w:ascii="Tahoma" w:hAnsi="Tahoma" w:cs="Tahoma"/>
          <w:iCs/>
        </w:rPr>
      </w:pPr>
    </w:p>
    <w:p w14:paraId="5618E460" w14:textId="77777777" w:rsidR="00F639EF" w:rsidRPr="00420A2F" w:rsidRDefault="00F639EF" w:rsidP="00F639EF">
      <w:pPr>
        <w:jc w:val="both"/>
        <w:rPr>
          <w:rFonts w:ascii="Tahoma" w:hAnsi="Tahoma" w:cs="Tahoma"/>
        </w:rPr>
      </w:pPr>
      <w:r w:rsidRPr="00420A2F">
        <w:rPr>
          <w:rFonts w:ascii="Tahoma" w:hAnsi="Tahoma" w:cs="Tahoma"/>
        </w:rPr>
        <w:t>Ubezpieczenie powinno obejmować w szczególności szkody spowodowane przez:</w:t>
      </w:r>
    </w:p>
    <w:p w14:paraId="13FE11D7"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działanie człowieka, tj. niewłaściwe użytkowanie, nieostrożność, zaniedbanie, błędną obsługę, świadome i celowe zniszczenie przez osoby trzecie,</w:t>
      </w:r>
    </w:p>
    <w:p w14:paraId="14FF2C37"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kradzież z włamaniem i rabunek, wandalizm,</w:t>
      </w:r>
    </w:p>
    <w:p w14:paraId="1C4FFBEB" w14:textId="7CF85201"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kradzież zwykła z limitem odpowiedzialności 1</w:t>
      </w:r>
      <w:r w:rsidR="00420A2F">
        <w:rPr>
          <w:rFonts w:ascii="Tahoma" w:hAnsi="Tahoma" w:cs="Tahoma"/>
        </w:rPr>
        <w:t>5</w:t>
      </w:r>
      <w:r w:rsidRPr="00420A2F">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420A2F"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w:t>
      </w:r>
      <w:r w:rsidRPr="00420A2F">
        <w:rPr>
          <w:rFonts w:ascii="Tahoma" w:hAnsi="Tahoma" w:cs="Tahoma"/>
        </w:rPr>
        <w:t xml:space="preserve">zalania wodą z urządzeń wodno-kanalizacyjnych, burzy, sztormu, wylewu wód podziemnych, deszczu nawalnego, wilgoci, pary wodnej i cieczy w innej postaci oraz </w:t>
      </w:r>
      <w:r w:rsidR="005D0FCF" w:rsidRPr="00420A2F">
        <w:rPr>
          <w:rFonts w:ascii="Tahoma" w:hAnsi="Tahoma" w:cs="Tahoma"/>
        </w:rPr>
        <w:t xml:space="preserve">działanie </w:t>
      </w:r>
      <w:r w:rsidRPr="00420A2F">
        <w:rPr>
          <w:rFonts w:ascii="Tahoma" w:hAnsi="Tahoma" w:cs="Tahoma"/>
        </w:rPr>
        <w:t>mrozu, gradu, śniegu, samoczynne otworzenie się główek tryskaczowych</w:t>
      </w:r>
      <w:r w:rsidR="005D0FCF" w:rsidRPr="00420A2F">
        <w:rPr>
          <w:rFonts w:ascii="Tahoma" w:hAnsi="Tahoma" w:cs="Tahoma"/>
        </w:rPr>
        <w:t xml:space="preserve"> </w:t>
      </w:r>
      <w:r w:rsidRPr="00420A2F">
        <w:rPr>
          <w:rFonts w:ascii="Tahoma" w:hAnsi="Tahoma" w:cs="Tahoma"/>
        </w:rPr>
        <w:t>z innych przyczyn niż wskutek pożaru, nieumyślne pozostawienie otwartych kranów lub innych zaworów,</w:t>
      </w:r>
    </w:p>
    <w:p w14:paraId="0537BE06"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działanie wiatru, lawiny, osunięcie się ziemi,</w:t>
      </w:r>
    </w:p>
    <w:p w14:paraId="46819C6F" w14:textId="77777777" w:rsidR="00F639EF" w:rsidRPr="00420A2F" w:rsidRDefault="00F639EF" w:rsidP="00540942">
      <w:pPr>
        <w:numPr>
          <w:ilvl w:val="0"/>
          <w:numId w:val="7"/>
        </w:numPr>
        <w:ind w:left="709" w:hanging="283"/>
        <w:jc w:val="both"/>
        <w:rPr>
          <w:rFonts w:ascii="Tahoma" w:hAnsi="Tahoma" w:cs="Tahoma"/>
        </w:rPr>
      </w:pPr>
      <w:r w:rsidRPr="00420A2F">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4ED1ED2D" w14:textId="77777777" w:rsidR="00804FED" w:rsidRDefault="00804FED" w:rsidP="00F639EF">
      <w:pPr>
        <w:tabs>
          <w:tab w:val="left" w:pos="5529"/>
        </w:tabs>
        <w:ind w:left="426"/>
        <w:jc w:val="both"/>
        <w:rPr>
          <w:rFonts w:ascii="Tahoma" w:hAnsi="Tahoma" w:cs="Tahoma"/>
        </w:rPr>
      </w:pP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420A2F"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F615884"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Sprzęt elektroniczny przenośny jest objęty ochroną na terytorium RP</w:t>
      </w:r>
      <w:r w:rsidR="00420A2F" w:rsidRPr="00420A2F">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448D99A4" w14:textId="77777777" w:rsidR="00420A2F" w:rsidRDefault="00420A2F" w:rsidP="00F639EF">
      <w:pPr>
        <w:ind w:left="426"/>
        <w:jc w:val="both"/>
        <w:rPr>
          <w:rFonts w:ascii="Tahoma" w:hAnsi="Tahoma" w:cs="Tahoma"/>
          <w:b/>
        </w:rPr>
      </w:pPr>
    </w:p>
    <w:p w14:paraId="31833BC6" w14:textId="77777777" w:rsidR="00F639EF" w:rsidRPr="00BE061C" w:rsidRDefault="00F639EF" w:rsidP="00F639EF">
      <w:pPr>
        <w:ind w:left="426"/>
        <w:jc w:val="both"/>
        <w:rPr>
          <w:rFonts w:ascii="Tahoma" w:hAnsi="Tahoma" w:cs="Tahoma"/>
          <w:b/>
        </w:rPr>
      </w:pPr>
      <w:r w:rsidRPr="00BE061C">
        <w:rPr>
          <w:rFonts w:ascii="Tahoma" w:hAnsi="Tahoma" w:cs="Tahoma"/>
          <w:b/>
        </w:rPr>
        <w:t>Sprzęt stacjonarny</w:t>
      </w:r>
    </w:p>
    <w:p w14:paraId="1298F585" w14:textId="1E57B331" w:rsidR="00F639EF" w:rsidRPr="00BE061C" w:rsidRDefault="00F639EF" w:rsidP="00F639EF">
      <w:pPr>
        <w:ind w:left="426"/>
        <w:jc w:val="both"/>
        <w:rPr>
          <w:rFonts w:ascii="Tahoma" w:hAnsi="Tahoma" w:cs="Tahoma"/>
          <w:b/>
          <w:i/>
        </w:rPr>
      </w:pPr>
      <w:r w:rsidRPr="00BE061C">
        <w:rPr>
          <w:rFonts w:ascii="Tahoma" w:hAnsi="Tahoma" w:cs="Tahoma"/>
          <w:b/>
          <w:i/>
        </w:rPr>
        <w:t xml:space="preserve">Łączna suma ubezpieczenia: </w:t>
      </w:r>
      <w:r w:rsidR="00BE061C" w:rsidRPr="00BE061C">
        <w:rPr>
          <w:rFonts w:ascii="Tahoma" w:hAnsi="Tahoma" w:cs="Tahoma"/>
          <w:b/>
          <w:i/>
        </w:rPr>
        <w:t>1 246 210,37 zł</w:t>
      </w:r>
    </w:p>
    <w:p w14:paraId="110FB9F3" w14:textId="77777777" w:rsidR="00F639EF" w:rsidRPr="00BE061C" w:rsidRDefault="00F639EF" w:rsidP="00F639EF">
      <w:pPr>
        <w:ind w:left="426"/>
        <w:jc w:val="both"/>
        <w:rPr>
          <w:rFonts w:ascii="Tahoma" w:hAnsi="Tahoma" w:cs="Tahoma"/>
        </w:rPr>
      </w:pPr>
    </w:p>
    <w:p w14:paraId="235D4F75" w14:textId="77777777" w:rsidR="00F639EF" w:rsidRPr="00BE061C" w:rsidRDefault="00F639EF" w:rsidP="00F639EF">
      <w:pPr>
        <w:ind w:left="426"/>
        <w:jc w:val="both"/>
        <w:rPr>
          <w:rFonts w:ascii="Tahoma" w:hAnsi="Tahoma" w:cs="Tahoma"/>
          <w:b/>
        </w:rPr>
      </w:pPr>
      <w:r w:rsidRPr="00BE061C">
        <w:rPr>
          <w:rFonts w:ascii="Tahoma" w:hAnsi="Tahoma" w:cs="Tahoma"/>
          <w:b/>
        </w:rPr>
        <w:t>Sprzęt przenośny</w:t>
      </w:r>
    </w:p>
    <w:p w14:paraId="4DBE0D7A" w14:textId="3452D65A" w:rsidR="00F639EF" w:rsidRPr="00BE061C" w:rsidRDefault="00F639EF" w:rsidP="00F639EF">
      <w:pPr>
        <w:ind w:left="426"/>
        <w:jc w:val="both"/>
        <w:rPr>
          <w:rFonts w:ascii="Tahoma" w:hAnsi="Tahoma" w:cs="Tahoma"/>
          <w:b/>
          <w:i/>
        </w:rPr>
      </w:pPr>
      <w:r w:rsidRPr="00BE061C">
        <w:rPr>
          <w:rFonts w:ascii="Tahoma" w:hAnsi="Tahoma" w:cs="Tahoma"/>
          <w:b/>
          <w:i/>
        </w:rPr>
        <w:t xml:space="preserve">Łączna suma ubezpieczenia: </w:t>
      </w:r>
      <w:r w:rsidR="00BE061C" w:rsidRPr="00BE061C">
        <w:rPr>
          <w:rFonts w:ascii="Tahoma" w:hAnsi="Tahoma" w:cs="Tahoma"/>
          <w:b/>
          <w:i/>
        </w:rPr>
        <w:t>222 861,85 zł</w:t>
      </w:r>
    </w:p>
    <w:p w14:paraId="0F17D039" w14:textId="77777777" w:rsidR="00F639EF" w:rsidRPr="00BE061C" w:rsidRDefault="00F639EF" w:rsidP="00F639EF">
      <w:pPr>
        <w:rPr>
          <w:rFonts w:ascii="Tahoma" w:hAnsi="Tahoma" w:cs="Tahoma"/>
          <w:b/>
        </w:rPr>
      </w:pPr>
    </w:p>
    <w:p w14:paraId="1F9BD873" w14:textId="77777777" w:rsidR="00F639EF" w:rsidRPr="00BE061C" w:rsidRDefault="00F639EF" w:rsidP="00F639EF">
      <w:pPr>
        <w:rPr>
          <w:rFonts w:ascii="Tahoma" w:hAnsi="Tahoma" w:cs="Tahoma"/>
          <w:b/>
        </w:rPr>
      </w:pPr>
      <w:r w:rsidRPr="00BE061C">
        <w:rPr>
          <w:rFonts w:ascii="Tahoma" w:hAnsi="Tahoma" w:cs="Tahoma"/>
          <w:b/>
        </w:rPr>
        <w:t xml:space="preserve">       Monitoring wizyjny</w:t>
      </w:r>
    </w:p>
    <w:p w14:paraId="38CB8107" w14:textId="73C7D4B0" w:rsidR="00F639EF" w:rsidRPr="00BE061C" w:rsidRDefault="00F639EF" w:rsidP="00F639EF">
      <w:pPr>
        <w:ind w:left="426"/>
        <w:jc w:val="both"/>
        <w:rPr>
          <w:rFonts w:ascii="Tahoma" w:hAnsi="Tahoma" w:cs="Tahoma"/>
          <w:b/>
          <w:i/>
        </w:rPr>
      </w:pPr>
      <w:r w:rsidRPr="00BE061C">
        <w:rPr>
          <w:rFonts w:ascii="Tahoma" w:hAnsi="Tahoma" w:cs="Tahoma"/>
          <w:b/>
          <w:i/>
        </w:rPr>
        <w:t xml:space="preserve">Łączna suma ubezpieczenia: </w:t>
      </w:r>
      <w:r w:rsidR="00BE061C" w:rsidRPr="00BE061C">
        <w:rPr>
          <w:rFonts w:ascii="Tahoma" w:hAnsi="Tahoma" w:cs="Tahoma"/>
          <w:b/>
          <w:i/>
        </w:rPr>
        <w:t>86 734,84 zł</w:t>
      </w:r>
    </w:p>
    <w:p w14:paraId="7221CDCB" w14:textId="77777777" w:rsidR="00F639EF" w:rsidRDefault="00F639EF" w:rsidP="00F639EF">
      <w:pPr>
        <w:ind w:left="426"/>
        <w:jc w:val="both"/>
        <w:rPr>
          <w:rFonts w:ascii="Tahoma" w:hAnsi="Tahoma" w:cs="Tahoma"/>
          <w:b/>
          <w:i/>
        </w:rPr>
      </w:pPr>
    </w:p>
    <w:p w14:paraId="5680E884" w14:textId="77777777" w:rsidR="006F5EF8" w:rsidRPr="00BF6FF8" w:rsidRDefault="006F5EF8" w:rsidP="006F5EF8">
      <w:pPr>
        <w:ind w:left="426"/>
        <w:rPr>
          <w:rFonts w:ascii="Tahoma" w:hAnsi="Tahoma" w:cs="Tahoma"/>
          <w:b/>
        </w:rPr>
      </w:pPr>
      <w:r w:rsidRPr="00BF6FF8">
        <w:rPr>
          <w:rFonts w:ascii="Tahoma" w:hAnsi="Tahoma" w:cs="Tahoma"/>
          <w:b/>
        </w:rPr>
        <w:t xml:space="preserve">Telefony komórkowe, tablety, smartfony, iPody </w:t>
      </w:r>
    </w:p>
    <w:p w14:paraId="2A650691" w14:textId="77777777" w:rsidR="006F5EF8" w:rsidRPr="00BF6FF8" w:rsidRDefault="006F5EF8" w:rsidP="006F5EF8">
      <w:pPr>
        <w:ind w:left="2835" w:hanging="2409"/>
        <w:rPr>
          <w:rFonts w:ascii="Tahoma" w:hAnsi="Tahoma" w:cs="Tahoma"/>
        </w:rPr>
      </w:pPr>
      <w:r w:rsidRPr="00BF6FF8">
        <w:rPr>
          <w:rFonts w:ascii="Tahoma" w:hAnsi="Tahoma" w:cs="Tahoma"/>
        </w:rPr>
        <w:t xml:space="preserve">system ubezpieczenia: </w:t>
      </w:r>
      <w:r w:rsidRPr="00BF6FF8">
        <w:rPr>
          <w:rFonts w:ascii="Tahoma" w:hAnsi="Tahoma" w:cs="Tahoma"/>
        </w:rPr>
        <w:tab/>
        <w:t>na pierwsze ryzyko z konsumpcją sumy ubezpieczenia</w:t>
      </w:r>
    </w:p>
    <w:p w14:paraId="00B9B0C3" w14:textId="77777777" w:rsidR="006F5EF8" w:rsidRPr="00BF6FF8" w:rsidRDefault="006F5EF8" w:rsidP="006F5EF8">
      <w:pPr>
        <w:tabs>
          <w:tab w:val="left" w:pos="2835"/>
        </w:tabs>
        <w:ind w:left="2835" w:hanging="2409"/>
        <w:rPr>
          <w:rFonts w:ascii="Tahoma" w:hAnsi="Tahoma" w:cs="Tahoma"/>
          <w:b/>
        </w:rPr>
      </w:pPr>
      <w:r w:rsidRPr="00BF6FF8">
        <w:rPr>
          <w:rFonts w:ascii="Tahoma" w:hAnsi="Tahoma" w:cs="Tahoma"/>
        </w:rPr>
        <w:t>rodzaj wartości</w:t>
      </w:r>
      <w:r w:rsidRPr="00BF6FF8">
        <w:rPr>
          <w:rFonts w:ascii="Tahoma" w:hAnsi="Tahoma" w:cs="Tahoma"/>
        </w:rPr>
        <w:tab/>
        <w:t>wartość odtworzeniowa</w:t>
      </w:r>
    </w:p>
    <w:p w14:paraId="6EBED246" w14:textId="6EEAF3A9" w:rsidR="006F5EF8" w:rsidRPr="00420A2F" w:rsidRDefault="006F5EF8" w:rsidP="006F5EF8">
      <w:pPr>
        <w:ind w:left="426"/>
        <w:rPr>
          <w:rFonts w:ascii="Tahoma" w:hAnsi="Tahoma" w:cs="Tahoma"/>
          <w:b/>
        </w:rPr>
      </w:pPr>
      <w:r w:rsidRPr="00BF6FF8">
        <w:rPr>
          <w:rFonts w:ascii="Tahoma" w:hAnsi="Tahoma" w:cs="Tahoma"/>
        </w:rPr>
        <w:t xml:space="preserve">suma ubezpieczenia: </w:t>
      </w:r>
      <w:r w:rsidRPr="00BF6FF8">
        <w:rPr>
          <w:rFonts w:ascii="Tahoma" w:hAnsi="Tahoma" w:cs="Tahoma"/>
        </w:rPr>
        <w:tab/>
      </w:r>
      <w:r w:rsidRPr="00BF6FF8">
        <w:rPr>
          <w:rFonts w:ascii="Tahoma" w:hAnsi="Tahoma" w:cs="Tahoma"/>
          <w:b/>
        </w:rPr>
        <w:t>20 000,00 zł</w:t>
      </w:r>
    </w:p>
    <w:p w14:paraId="7D198143" w14:textId="77777777" w:rsidR="006F5EF8" w:rsidRPr="00420A2F" w:rsidRDefault="006F5EF8" w:rsidP="00F639EF">
      <w:pPr>
        <w:ind w:left="426"/>
        <w:jc w:val="both"/>
        <w:rPr>
          <w:rFonts w:ascii="Tahoma" w:hAnsi="Tahoma" w:cs="Tahoma"/>
          <w:b/>
          <w:i/>
        </w:rPr>
      </w:pPr>
    </w:p>
    <w:p w14:paraId="15E0E64D"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b/>
          <w:sz w:val="20"/>
        </w:rPr>
        <w:t xml:space="preserve">Koszty odtworzenia danych </w:t>
      </w:r>
      <w:r w:rsidRPr="00420A2F">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System ubezpieczeń  na pierwsze ryzyko</w:t>
      </w:r>
    </w:p>
    <w:p w14:paraId="5DB30891" w14:textId="1EE97CC3"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00420A2F" w:rsidRPr="00420A2F">
        <w:rPr>
          <w:rFonts w:ascii="Tahoma" w:hAnsi="Tahoma" w:cs="Tahoma"/>
          <w:b/>
          <w:sz w:val="20"/>
        </w:rPr>
        <w:t>2</w:t>
      </w:r>
      <w:r w:rsidRPr="00420A2F">
        <w:rPr>
          <w:rFonts w:ascii="Tahoma" w:hAnsi="Tahoma" w:cs="Tahoma"/>
          <w:b/>
          <w:sz w:val="20"/>
        </w:rPr>
        <w:t>0 000,00 zł</w:t>
      </w:r>
    </w:p>
    <w:p w14:paraId="385C99E3" w14:textId="77777777" w:rsidR="00F639EF" w:rsidRDefault="00F639EF"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17582A" w:rsidRDefault="00F639EF" w:rsidP="00F639EF">
      <w:pPr>
        <w:pStyle w:val="Tekstpodstawowywcity3"/>
        <w:spacing w:line="240" w:lineRule="auto"/>
        <w:ind w:left="425"/>
        <w:rPr>
          <w:rFonts w:ascii="Tahoma" w:hAnsi="Tahoma" w:cs="Tahoma"/>
          <w:color w:val="000000"/>
          <w:sz w:val="20"/>
        </w:rPr>
      </w:pPr>
      <w:r w:rsidRPr="0017582A">
        <w:rPr>
          <w:rFonts w:ascii="Tahoma" w:hAnsi="Tahoma" w:cs="Tahoma"/>
          <w:color w:val="000000"/>
          <w:sz w:val="20"/>
        </w:rPr>
        <w:t>System ubezpieczeń  na pierwsze ryzyko</w:t>
      </w:r>
    </w:p>
    <w:p w14:paraId="0EE999AB"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Pr="00420A2F">
        <w:rPr>
          <w:rFonts w:ascii="Tahoma" w:hAnsi="Tahoma" w:cs="Tahoma"/>
          <w:b/>
          <w:sz w:val="20"/>
        </w:rPr>
        <w:t>10 000,00 zł</w:t>
      </w:r>
    </w:p>
    <w:p w14:paraId="32B8DB1C" w14:textId="77777777" w:rsidR="00F639EF" w:rsidRPr="00420A2F" w:rsidRDefault="00F639EF" w:rsidP="00F639EF">
      <w:pPr>
        <w:pStyle w:val="Tekstpodstawowywcity3"/>
        <w:spacing w:line="240" w:lineRule="auto"/>
        <w:ind w:left="425"/>
        <w:rPr>
          <w:rFonts w:ascii="Tahoma" w:hAnsi="Tahoma" w:cs="Tahoma"/>
          <w:b/>
          <w:sz w:val="20"/>
        </w:rPr>
      </w:pPr>
    </w:p>
    <w:p w14:paraId="78BA9E88"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b/>
          <w:sz w:val="20"/>
        </w:rPr>
        <w:t xml:space="preserve">Oprogramowanie </w:t>
      </w:r>
      <w:r w:rsidRPr="00420A2F">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System ubezpieczeń  na pierwsze ryzyko</w:t>
      </w:r>
    </w:p>
    <w:p w14:paraId="59F3EA2A"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Pr="00420A2F">
        <w:rPr>
          <w:rFonts w:ascii="Tahoma" w:hAnsi="Tahoma" w:cs="Tahoma"/>
          <w:b/>
          <w:sz w:val="20"/>
        </w:rPr>
        <w:t>50 000,00 zł</w:t>
      </w:r>
    </w:p>
    <w:p w14:paraId="7D6B340E" w14:textId="77777777" w:rsidR="00F639EF" w:rsidRPr="00420A2F" w:rsidRDefault="00F639EF" w:rsidP="00F639EF">
      <w:pPr>
        <w:pStyle w:val="Tekstpodstawowywcity3"/>
        <w:spacing w:line="240" w:lineRule="auto"/>
        <w:ind w:left="425"/>
        <w:rPr>
          <w:rFonts w:ascii="Tahoma" w:hAnsi="Tahoma" w:cs="Tahoma"/>
          <w:b/>
          <w:sz w:val="20"/>
        </w:rPr>
      </w:pPr>
    </w:p>
    <w:p w14:paraId="14B90562"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b/>
          <w:sz w:val="20"/>
        </w:rPr>
        <w:t>Zwiększone koszty działalności</w:t>
      </w:r>
      <w:r w:rsidRPr="00420A2F">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420A2F" w:rsidRDefault="00F639EF" w:rsidP="00F639EF">
      <w:pPr>
        <w:pStyle w:val="Tekstpodstawowywcity3"/>
        <w:spacing w:line="240" w:lineRule="auto"/>
        <w:ind w:left="425"/>
        <w:rPr>
          <w:rFonts w:ascii="Tahoma" w:hAnsi="Tahoma" w:cs="Tahoma"/>
          <w:sz w:val="20"/>
        </w:rPr>
      </w:pPr>
      <w:r w:rsidRPr="00420A2F">
        <w:rPr>
          <w:rFonts w:ascii="Tahoma" w:hAnsi="Tahoma" w:cs="Tahoma"/>
          <w:sz w:val="20"/>
        </w:rPr>
        <w:t>System ubezpieczeń  na pierwsze ryzyko</w:t>
      </w:r>
    </w:p>
    <w:p w14:paraId="20009A0A" w14:textId="77777777" w:rsidR="00F639EF" w:rsidRPr="00420A2F" w:rsidRDefault="00F639EF" w:rsidP="00F639EF">
      <w:pPr>
        <w:pStyle w:val="Tekstpodstawowywcity3"/>
        <w:spacing w:line="240" w:lineRule="auto"/>
        <w:ind w:left="425"/>
        <w:rPr>
          <w:rFonts w:ascii="Tahoma" w:hAnsi="Tahoma" w:cs="Tahoma"/>
          <w:b/>
          <w:sz w:val="20"/>
        </w:rPr>
      </w:pPr>
      <w:r w:rsidRPr="00420A2F">
        <w:rPr>
          <w:rFonts w:ascii="Tahoma" w:hAnsi="Tahoma" w:cs="Tahoma"/>
          <w:sz w:val="20"/>
        </w:rPr>
        <w:t xml:space="preserve">Suma ubezpieczenia:   </w:t>
      </w:r>
      <w:r w:rsidRPr="00420A2F">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FF1DC4">
      <w:pPr>
        <w:pStyle w:val="Tekstpodstawowy"/>
        <w:widowControl w:val="0"/>
        <w:numPr>
          <w:ilvl w:val="0"/>
          <w:numId w:val="50"/>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FF1DC4">
      <w:pPr>
        <w:pStyle w:val="Tekstpodstawowy"/>
        <w:widowControl w:val="0"/>
        <w:numPr>
          <w:ilvl w:val="0"/>
          <w:numId w:val="5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FF1DC4">
      <w:pPr>
        <w:pStyle w:val="Tekstpodstawowy"/>
        <w:widowControl w:val="0"/>
        <w:numPr>
          <w:ilvl w:val="0"/>
          <w:numId w:val="5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lastRenderedPageBreak/>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5BA17FE9" w:rsidR="00F639EF" w:rsidRPr="00420A2F" w:rsidRDefault="00F639EF" w:rsidP="00F639EF">
      <w:pPr>
        <w:pStyle w:val="Nagwek3"/>
        <w:ind w:left="0"/>
        <w:jc w:val="both"/>
        <w:rPr>
          <w:rFonts w:ascii="Tahoma" w:hAnsi="Tahoma" w:cs="Tahoma"/>
          <w:sz w:val="20"/>
        </w:rPr>
      </w:pPr>
      <w:r w:rsidRPr="00420A2F">
        <w:rPr>
          <w:rFonts w:ascii="Tahoma" w:hAnsi="Tahoma" w:cs="Tahoma"/>
          <w:sz w:val="20"/>
        </w:rPr>
        <w:t xml:space="preserve">D. UBEZPIECZENIE NNW OSÓB SKIEROWANYCH DO ROBÓT PUBLICZNYCH, PRAC SPOŁECZNIE UŻYTECZNYCH, PRAC INTERWENCYJNYCH Z URZĘDU PRACY, </w:t>
      </w:r>
      <w:r w:rsidR="007061D5" w:rsidRPr="00420A2F">
        <w:rPr>
          <w:rFonts w:ascii="Tahoma" w:hAnsi="Tahoma" w:cs="Tahoma"/>
          <w:sz w:val="20"/>
        </w:rPr>
        <w:t>OSÓB SKIEROWANYCH WYROKIEM SĄDU DO WY</w:t>
      </w:r>
      <w:r w:rsidR="004A1FDD">
        <w:rPr>
          <w:rFonts w:ascii="Tahoma" w:hAnsi="Tahoma" w:cs="Tahoma"/>
          <w:sz w:val="20"/>
        </w:rPr>
        <w:t>K</w:t>
      </w:r>
      <w:r w:rsidR="007061D5" w:rsidRPr="00420A2F">
        <w:rPr>
          <w:rFonts w:ascii="Tahoma" w:hAnsi="Tahoma" w:cs="Tahoma"/>
          <w:sz w:val="20"/>
        </w:rPr>
        <w:t xml:space="preserve">ONYWANIA PRAC, </w:t>
      </w:r>
      <w:r w:rsidRPr="00420A2F">
        <w:rPr>
          <w:rFonts w:ascii="Tahoma" w:hAnsi="Tahoma" w:cs="Tahoma"/>
          <w:sz w:val="20"/>
        </w:rPr>
        <w:t>WOLONTARIUSZY, PRAKTYKANTÓW, STAŻYSTÓW:</w:t>
      </w:r>
    </w:p>
    <w:p w14:paraId="7C8BCA92" w14:textId="77777777" w:rsidR="00420A2F" w:rsidRDefault="00420A2F" w:rsidP="00F639EF">
      <w:pPr>
        <w:tabs>
          <w:tab w:val="left" w:pos="1134"/>
        </w:tabs>
        <w:ind w:left="1134" w:hanging="1134"/>
        <w:jc w:val="both"/>
        <w:rPr>
          <w:rFonts w:ascii="Tahoma" w:hAnsi="Tahoma" w:cs="Tahoma"/>
          <w:b/>
        </w:rPr>
      </w:pPr>
    </w:p>
    <w:p w14:paraId="6543E502" w14:textId="77777777" w:rsidR="00F639EF" w:rsidRPr="00BE061C" w:rsidRDefault="00F639EF" w:rsidP="00F639EF">
      <w:pPr>
        <w:tabs>
          <w:tab w:val="left" w:pos="1134"/>
        </w:tabs>
        <w:ind w:left="1134" w:hanging="1134"/>
        <w:jc w:val="both"/>
        <w:rPr>
          <w:rFonts w:ascii="Tahoma" w:hAnsi="Tahoma" w:cs="Tahoma"/>
          <w:b/>
        </w:rPr>
      </w:pPr>
      <w:r w:rsidRPr="00BE061C">
        <w:rPr>
          <w:rFonts w:ascii="Tahoma" w:hAnsi="Tahoma" w:cs="Tahoma"/>
          <w:b/>
        </w:rPr>
        <w:t xml:space="preserve">UWAGA: </w:t>
      </w:r>
      <w:r w:rsidRPr="00BE061C">
        <w:rPr>
          <w:rFonts w:ascii="Tahoma" w:hAnsi="Tahoma" w:cs="Tahoma"/>
          <w:b/>
        </w:rPr>
        <w:tab/>
        <w:t>Wysokość franszyz i udziałów własnych</w:t>
      </w:r>
    </w:p>
    <w:p w14:paraId="78B57CE0" w14:textId="77777777" w:rsidR="00F639EF" w:rsidRPr="00BE061C" w:rsidRDefault="00F639EF" w:rsidP="00F639EF">
      <w:pPr>
        <w:tabs>
          <w:tab w:val="left" w:pos="1134"/>
        </w:tabs>
        <w:ind w:left="1134" w:hanging="1134"/>
        <w:jc w:val="both"/>
        <w:rPr>
          <w:rFonts w:ascii="Tahoma" w:hAnsi="Tahoma" w:cs="Tahoma"/>
        </w:rPr>
      </w:pPr>
      <w:r w:rsidRPr="00BE061C">
        <w:rPr>
          <w:rFonts w:ascii="Tahoma" w:hAnsi="Tahoma" w:cs="Tahoma"/>
        </w:rPr>
        <w:tab/>
        <w:t xml:space="preserve">Franszyza integralna: brak </w:t>
      </w:r>
    </w:p>
    <w:p w14:paraId="6584A6F1" w14:textId="77777777" w:rsidR="00F639EF" w:rsidRPr="00BE061C" w:rsidRDefault="00F639EF" w:rsidP="00F639EF">
      <w:pPr>
        <w:tabs>
          <w:tab w:val="left" w:pos="1134"/>
        </w:tabs>
        <w:ind w:left="1134" w:hanging="1134"/>
        <w:jc w:val="both"/>
        <w:rPr>
          <w:rFonts w:ascii="Tahoma" w:hAnsi="Tahoma" w:cs="Tahoma"/>
        </w:rPr>
      </w:pPr>
      <w:r w:rsidRPr="00BE061C">
        <w:rPr>
          <w:rFonts w:ascii="Tahoma" w:hAnsi="Tahoma" w:cs="Tahoma"/>
        </w:rPr>
        <w:tab/>
        <w:t xml:space="preserve">Franszyza redukcyjna, udział własny: brak </w:t>
      </w:r>
    </w:p>
    <w:p w14:paraId="7E641635" w14:textId="77777777" w:rsidR="00420A2F" w:rsidRPr="00BE061C" w:rsidRDefault="00420A2F" w:rsidP="00F639EF">
      <w:pPr>
        <w:jc w:val="both"/>
        <w:rPr>
          <w:rFonts w:ascii="Tahoma" w:hAnsi="Tahoma" w:cs="Tahoma"/>
        </w:rPr>
      </w:pPr>
    </w:p>
    <w:p w14:paraId="2D055846" w14:textId="7019A6D1" w:rsidR="00F639EF" w:rsidRPr="00BE061C" w:rsidRDefault="00F639EF" w:rsidP="00F639EF">
      <w:pPr>
        <w:jc w:val="both"/>
        <w:rPr>
          <w:rFonts w:ascii="Tahoma" w:hAnsi="Tahoma" w:cs="Tahoma"/>
          <w:b/>
        </w:rPr>
      </w:pPr>
      <w:r w:rsidRPr="00BE061C">
        <w:rPr>
          <w:rFonts w:ascii="Tahoma" w:hAnsi="Tahoma" w:cs="Tahoma"/>
        </w:rPr>
        <w:t>Suma ubezpieczenia:</w:t>
      </w:r>
      <w:r w:rsidR="00BE061C">
        <w:rPr>
          <w:rFonts w:ascii="Tahoma" w:hAnsi="Tahoma" w:cs="Tahoma"/>
        </w:rPr>
        <w:t xml:space="preserve"> </w:t>
      </w:r>
      <w:r w:rsidR="00BE061C">
        <w:rPr>
          <w:rFonts w:ascii="Tahoma" w:hAnsi="Tahoma" w:cs="Tahoma"/>
        </w:rPr>
        <w:tab/>
      </w:r>
      <w:r w:rsidR="00BE061C" w:rsidRPr="00BE061C">
        <w:rPr>
          <w:rFonts w:ascii="Tahoma" w:hAnsi="Tahoma" w:cs="Tahoma"/>
          <w:b/>
        </w:rPr>
        <w:t>5 000,00 zł</w:t>
      </w:r>
    </w:p>
    <w:p w14:paraId="41183E69" w14:textId="24F47964" w:rsidR="00F639EF" w:rsidRPr="00BE061C" w:rsidRDefault="00F639EF" w:rsidP="00F639EF">
      <w:pPr>
        <w:jc w:val="both"/>
        <w:rPr>
          <w:rFonts w:ascii="Tahoma" w:hAnsi="Tahoma" w:cs="Tahoma"/>
        </w:rPr>
      </w:pPr>
      <w:r w:rsidRPr="00BE061C">
        <w:rPr>
          <w:rFonts w:ascii="Tahoma" w:hAnsi="Tahoma" w:cs="Tahoma"/>
        </w:rPr>
        <w:t>zakres świadczeń:</w:t>
      </w:r>
      <w:r w:rsidRPr="00BE061C">
        <w:rPr>
          <w:rFonts w:ascii="Tahoma" w:hAnsi="Tahoma" w:cs="Tahoma"/>
        </w:rPr>
        <w:tab/>
        <w:t>podstawowy + zawał serca i udar mózgu</w:t>
      </w:r>
    </w:p>
    <w:p w14:paraId="5A1F18D6" w14:textId="77777777" w:rsidR="00F639EF" w:rsidRPr="00BE061C" w:rsidRDefault="00F639EF" w:rsidP="00F639EF">
      <w:pPr>
        <w:jc w:val="both"/>
        <w:rPr>
          <w:rFonts w:ascii="Tahoma" w:hAnsi="Tahoma" w:cs="Tahoma"/>
        </w:rPr>
      </w:pPr>
      <w:r w:rsidRPr="00BE061C">
        <w:rPr>
          <w:rFonts w:ascii="Tahoma" w:hAnsi="Tahoma" w:cs="Tahoma"/>
        </w:rPr>
        <w:t>czas odpowiedzialności:</w:t>
      </w:r>
      <w:r w:rsidRPr="00BE061C">
        <w:rPr>
          <w:rFonts w:ascii="Tahoma" w:hAnsi="Tahoma" w:cs="Tahoma"/>
        </w:rPr>
        <w:tab/>
        <w:t>praca + droga</w:t>
      </w:r>
    </w:p>
    <w:p w14:paraId="7608A9A6" w14:textId="77777777" w:rsidR="00F639EF" w:rsidRPr="00BE061C" w:rsidRDefault="00F639EF" w:rsidP="00F639EF">
      <w:pPr>
        <w:jc w:val="both"/>
        <w:rPr>
          <w:rFonts w:ascii="Tahoma" w:hAnsi="Tahoma" w:cs="Tahoma"/>
        </w:rPr>
      </w:pPr>
      <w:r w:rsidRPr="00BE061C">
        <w:rPr>
          <w:rFonts w:ascii="Tahoma" w:hAnsi="Tahoma" w:cs="Tahoma"/>
        </w:rPr>
        <w:t>forma zawarcia ubezpieczenia:</w:t>
      </w:r>
      <w:r w:rsidRPr="00BE061C">
        <w:rPr>
          <w:rFonts w:ascii="Tahoma" w:hAnsi="Tahoma" w:cs="Tahoma"/>
        </w:rPr>
        <w:tab/>
        <w:t>bezimienna</w:t>
      </w:r>
    </w:p>
    <w:p w14:paraId="45613253" w14:textId="23219BEF" w:rsidR="00F639EF" w:rsidRPr="00420A2F" w:rsidRDefault="00F639EF" w:rsidP="00F639EF">
      <w:pPr>
        <w:jc w:val="both"/>
        <w:rPr>
          <w:rFonts w:ascii="Tahoma" w:hAnsi="Tahoma" w:cs="Tahoma"/>
        </w:rPr>
      </w:pPr>
      <w:r w:rsidRPr="00BE061C">
        <w:rPr>
          <w:rFonts w:ascii="Tahoma" w:hAnsi="Tahoma" w:cs="Tahoma"/>
        </w:rPr>
        <w:t>liczba ubezpieczonych:</w:t>
      </w:r>
      <w:r w:rsidR="00BE061C">
        <w:rPr>
          <w:rFonts w:ascii="Tahoma" w:hAnsi="Tahoma" w:cs="Tahoma"/>
        </w:rPr>
        <w:t xml:space="preserve">  </w:t>
      </w:r>
      <w:r w:rsidR="00BE061C" w:rsidRPr="00BE061C">
        <w:rPr>
          <w:rFonts w:ascii="Tahoma" w:hAnsi="Tahoma" w:cs="Tahoma"/>
          <w:b/>
        </w:rPr>
        <w:t>20 osób</w:t>
      </w:r>
    </w:p>
    <w:p w14:paraId="3CD47F15" w14:textId="77777777" w:rsidR="00F639EF" w:rsidRPr="00420A2F" w:rsidRDefault="00F639EF" w:rsidP="00F639EF">
      <w:pPr>
        <w:pStyle w:val="Wcicienormalne"/>
        <w:ind w:left="0"/>
      </w:pPr>
    </w:p>
    <w:p w14:paraId="3F1C15CE" w14:textId="77777777" w:rsidR="00F639EF" w:rsidRPr="00420A2F" w:rsidRDefault="00F639EF" w:rsidP="00F639EF">
      <w:r w:rsidRPr="00420A2F">
        <w:rPr>
          <w:rFonts w:ascii="Tahoma" w:hAnsi="Tahoma" w:cs="Tahoma"/>
          <w:bCs/>
          <w:u w:val="single"/>
        </w:rPr>
        <w:t>Świadczenia dla zakresu podstawowego obejmują co najmniej:</w:t>
      </w:r>
    </w:p>
    <w:p w14:paraId="337D5D1F" w14:textId="77777777" w:rsidR="00F639EF" w:rsidRPr="00420A2F" w:rsidRDefault="00F639EF" w:rsidP="00FF1DC4">
      <w:pPr>
        <w:numPr>
          <w:ilvl w:val="0"/>
          <w:numId w:val="34"/>
        </w:numPr>
      </w:pPr>
      <w:r w:rsidRPr="00420A2F">
        <w:rPr>
          <w:rFonts w:ascii="Tahoma" w:hAnsi="Tahoma" w:cs="Tahoma"/>
          <w:bCs/>
        </w:rPr>
        <w:t>świadczenie w tytułu śmierci ubezpieczonego w następstwie nieszczęśliwego wypadku albo zdarzenia objętego umową (100% sumy ubezpieczenia),</w:t>
      </w:r>
    </w:p>
    <w:p w14:paraId="6B6A4D91" w14:textId="77777777" w:rsidR="00F639EF" w:rsidRPr="00420A2F" w:rsidRDefault="00F639EF" w:rsidP="00FF1DC4">
      <w:pPr>
        <w:numPr>
          <w:ilvl w:val="0"/>
          <w:numId w:val="34"/>
        </w:numPr>
      </w:pPr>
      <w:r w:rsidRPr="00420A2F">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420A2F" w:rsidRDefault="00F639EF" w:rsidP="00FF1DC4">
      <w:pPr>
        <w:numPr>
          <w:ilvl w:val="0"/>
          <w:numId w:val="34"/>
        </w:numPr>
      </w:pPr>
      <w:r w:rsidRPr="00420A2F">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420A2F" w:rsidRDefault="00F639EF" w:rsidP="00FF1DC4">
      <w:pPr>
        <w:numPr>
          <w:ilvl w:val="0"/>
          <w:numId w:val="34"/>
        </w:numPr>
      </w:pPr>
      <w:r w:rsidRPr="00420A2F">
        <w:rPr>
          <w:rFonts w:ascii="Tahoma" w:hAnsi="Tahoma" w:cs="Tahoma"/>
          <w:bCs/>
        </w:rPr>
        <w:t>zwrot kosztów nabycia przedmiotów ortopedycznych i środków pomocniczych (do 15% sumy ubezpieczenia),</w:t>
      </w:r>
    </w:p>
    <w:p w14:paraId="0DC8B2C9" w14:textId="77777777" w:rsidR="00F639EF" w:rsidRPr="00420A2F" w:rsidRDefault="00F639EF" w:rsidP="00FF1DC4">
      <w:pPr>
        <w:numPr>
          <w:ilvl w:val="0"/>
          <w:numId w:val="34"/>
        </w:numPr>
      </w:pPr>
      <w:r w:rsidRPr="00420A2F">
        <w:rPr>
          <w:rFonts w:ascii="Tahoma" w:hAnsi="Tahoma" w:cs="Tahoma"/>
          <w:bCs/>
        </w:rPr>
        <w:t>zwrot kosztów przeszkolenia zawodowego inwalidów (do 15% sumy ubezpieczenia),</w:t>
      </w:r>
    </w:p>
    <w:p w14:paraId="677F75C0" w14:textId="77777777" w:rsidR="00F639EF" w:rsidRPr="00420A2F" w:rsidRDefault="00F639EF" w:rsidP="00FF1DC4">
      <w:pPr>
        <w:numPr>
          <w:ilvl w:val="0"/>
          <w:numId w:val="34"/>
        </w:numPr>
      </w:pPr>
      <w:r w:rsidRPr="00420A2F">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5000A712" w14:textId="77777777" w:rsidR="00BF6FF8" w:rsidRDefault="00BF6FF8" w:rsidP="00420A2F">
      <w:pPr>
        <w:pStyle w:val="Nagwek3"/>
        <w:ind w:left="0"/>
        <w:rPr>
          <w:rFonts w:ascii="Tahoma" w:hAnsi="Tahoma" w:cs="Tahoma"/>
          <w:sz w:val="20"/>
        </w:rPr>
      </w:pPr>
    </w:p>
    <w:p w14:paraId="0D7A6007" w14:textId="05D79301" w:rsidR="00420A2F" w:rsidRPr="00420A2F" w:rsidRDefault="00DE7109" w:rsidP="00420A2F">
      <w:pPr>
        <w:pStyle w:val="Nagwek3"/>
        <w:ind w:left="0"/>
        <w:rPr>
          <w:rFonts w:ascii="Tahoma" w:hAnsi="Tahoma" w:cs="Tahoma"/>
          <w:sz w:val="20"/>
        </w:rPr>
      </w:pPr>
      <w:r>
        <w:rPr>
          <w:rFonts w:ascii="Tahoma" w:hAnsi="Tahoma" w:cs="Tahoma"/>
          <w:sz w:val="20"/>
        </w:rPr>
        <w:t>E</w:t>
      </w:r>
      <w:r w:rsidR="00420A2F" w:rsidRPr="00420A2F">
        <w:rPr>
          <w:rFonts w:ascii="Tahoma" w:hAnsi="Tahoma" w:cs="Tahoma"/>
          <w:sz w:val="20"/>
        </w:rPr>
        <w:t>. UBEZPIECZENIA KOMUNIKACYJNE:</w:t>
      </w:r>
    </w:p>
    <w:p w14:paraId="2AAE47F1" w14:textId="77777777" w:rsidR="00F639EF" w:rsidRDefault="00F639EF" w:rsidP="00F639EF">
      <w:pPr>
        <w:tabs>
          <w:tab w:val="left" w:pos="5245"/>
        </w:tabs>
        <w:rPr>
          <w:rFonts w:ascii="Tahoma" w:hAnsi="Tahoma" w:cs="Tahoma"/>
          <w:b/>
        </w:rPr>
      </w:pPr>
    </w:p>
    <w:p w14:paraId="7B0AB054" w14:textId="1760E2B9" w:rsidR="00F639EF" w:rsidRDefault="00F639EF" w:rsidP="00420A2F">
      <w:pPr>
        <w:tabs>
          <w:tab w:val="left" w:pos="5245"/>
        </w:tabs>
        <w:jc w:val="both"/>
        <w:rPr>
          <w:rFonts w:ascii="Tahoma" w:hAnsi="Tahoma" w:cs="Tahoma"/>
          <w:b/>
        </w:rPr>
      </w:pPr>
      <w:r w:rsidRPr="000A03D3">
        <w:rPr>
          <w:rFonts w:ascii="Tahoma" w:hAnsi="Tahoma" w:cs="Tahoma"/>
          <w:b/>
        </w:rPr>
        <w:t xml:space="preserve">Okres ubezpieczenia: </w:t>
      </w:r>
      <w:r w:rsidR="00420A2F">
        <w:rPr>
          <w:rFonts w:ascii="Tahoma" w:hAnsi="Tahoma" w:cs="Tahoma"/>
          <w:b/>
        </w:rPr>
        <w:t xml:space="preserve">trzy okresy roczne, </w:t>
      </w:r>
      <w:r w:rsidRPr="000A03D3">
        <w:rPr>
          <w:rFonts w:ascii="Tahoma" w:hAnsi="Tahoma" w:cs="Tahoma"/>
          <w:b/>
        </w:rPr>
        <w:t xml:space="preserve">maksymalnie okres ubezpieczenia zakończy się </w:t>
      </w:r>
      <w:r w:rsidR="00420A2F">
        <w:rPr>
          <w:rFonts w:ascii="Tahoma" w:hAnsi="Tahoma" w:cs="Tahoma"/>
          <w:b/>
        </w:rPr>
        <w:t>10.03.2024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77AEE84C" w14:textId="77777777" w:rsidR="00F639EF" w:rsidRPr="00F576F1" w:rsidRDefault="00F639EF" w:rsidP="0099242D">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EACE93D" w14:textId="5B67EAFA" w:rsidR="00804FED" w:rsidRDefault="00F639EF" w:rsidP="00F639EF">
      <w:pPr>
        <w:ind w:left="1276" w:hanging="916"/>
        <w:rPr>
          <w:rFonts w:ascii="Tahoma" w:hAnsi="Tahoma" w:cs="Tahoma"/>
          <w:b/>
        </w:rPr>
      </w:pPr>
      <w:r w:rsidRPr="00471D05">
        <w:rPr>
          <w:rFonts w:ascii="Tahoma" w:hAnsi="Tahoma" w:cs="Tahoma"/>
          <w:b/>
          <w:color w:val="FF0000"/>
        </w:rPr>
        <w:t> </w:t>
      </w:r>
    </w:p>
    <w:p w14:paraId="0C12AF69" w14:textId="581C04CF" w:rsidR="00F639EF" w:rsidRPr="00420A2F" w:rsidRDefault="00F639EF" w:rsidP="0099242D">
      <w:pPr>
        <w:ind w:left="1276" w:hanging="916"/>
        <w:jc w:val="both"/>
        <w:rPr>
          <w:rFonts w:ascii="Tahoma" w:hAnsi="Tahoma" w:cs="Tahoma"/>
        </w:rPr>
      </w:pPr>
      <w:r w:rsidRPr="00420A2F">
        <w:rPr>
          <w:rFonts w:ascii="Tahoma" w:hAnsi="Tahoma" w:cs="Tahoma"/>
          <w:b/>
        </w:rPr>
        <w:t>UWAGA:</w:t>
      </w:r>
      <w:r w:rsidRPr="00420A2F">
        <w:rPr>
          <w:rFonts w:ascii="Tahoma" w:hAnsi="Tahoma" w:cs="Tahoma"/>
        </w:rPr>
        <w:t xml:space="preserve"> </w:t>
      </w:r>
      <w:r w:rsidR="00565D47" w:rsidRPr="00420A2F">
        <w:rPr>
          <w:rFonts w:ascii="Tahoma" w:hAnsi="Tahoma" w:cs="Tahoma"/>
        </w:rPr>
        <w:t xml:space="preserve">Dla </w:t>
      </w:r>
      <w:r w:rsidR="00420A2F" w:rsidRPr="00420A2F">
        <w:rPr>
          <w:rFonts w:ascii="Tahoma" w:hAnsi="Tahoma" w:cs="Tahoma"/>
        </w:rPr>
        <w:t>ubezpieczeń dobrowolnych (AC/KR</w:t>
      </w:r>
      <w:r w:rsidR="00565D47" w:rsidRPr="00420A2F">
        <w:rPr>
          <w:rFonts w:ascii="Tahoma" w:hAnsi="Tahoma" w:cs="Tahoma"/>
        </w:rPr>
        <w:t>),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420A2F">
        <w:rPr>
          <w:rFonts w:ascii="Tahoma" w:hAnsi="Tahoma" w:cs="Tahoma"/>
        </w:rPr>
        <w:t>.</w:t>
      </w:r>
    </w:p>
    <w:p w14:paraId="041AAEB4" w14:textId="77777777" w:rsidR="00804FED" w:rsidRDefault="00804FED" w:rsidP="00F639EF">
      <w:pPr>
        <w:ind w:left="1276" w:hanging="916"/>
        <w:rPr>
          <w:rFonts w:ascii="Tahoma" w:hAnsi="Tahoma" w:cs="Tahoma"/>
          <w:i/>
          <w:iCs/>
        </w:rPr>
      </w:pP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7849EBE7" w:rsidR="00F639EF" w:rsidRPr="00420A2F" w:rsidRDefault="00F639EF" w:rsidP="00F639EF">
      <w:pPr>
        <w:ind w:left="567"/>
        <w:jc w:val="both"/>
        <w:rPr>
          <w:rFonts w:ascii="Tahoma" w:hAnsi="Tahoma" w:cs="Tahoma"/>
        </w:rPr>
      </w:pPr>
      <w:r w:rsidRPr="00420A2F">
        <w:rPr>
          <w:rFonts w:ascii="Tahoma" w:hAnsi="Tahoma" w:cs="Tahoma"/>
          <w:b/>
          <w:bCs/>
        </w:rPr>
        <w:t>Okres ubezpieczenia:</w:t>
      </w:r>
      <w:r w:rsidRPr="00420A2F">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w:t>
      </w:r>
      <w:r w:rsidR="006E431B">
        <w:rPr>
          <w:rFonts w:ascii="Tahoma" w:hAnsi="Tahoma" w:cs="Tahoma"/>
        </w:rPr>
        <w:t xml:space="preserve"> </w:t>
      </w:r>
      <w:r w:rsidRPr="00420A2F">
        <w:rPr>
          <w:rFonts w:ascii="Tahoma" w:hAnsi="Tahoma" w:cs="Tahoma"/>
        </w:rPr>
        <w:t>U. z 201</w:t>
      </w:r>
      <w:r w:rsidR="0099242D">
        <w:rPr>
          <w:rFonts w:ascii="Tahoma" w:hAnsi="Tahoma" w:cs="Tahoma"/>
        </w:rPr>
        <w:t>9</w:t>
      </w:r>
      <w:r w:rsidRPr="00420A2F">
        <w:rPr>
          <w:rFonts w:ascii="Tahoma" w:hAnsi="Tahoma" w:cs="Tahoma"/>
        </w:rPr>
        <w:t xml:space="preserve"> r. poz. </w:t>
      </w:r>
      <w:r w:rsidR="0099242D">
        <w:rPr>
          <w:rFonts w:ascii="Tahoma" w:hAnsi="Tahoma" w:cs="Tahoma"/>
        </w:rPr>
        <w:t>2214</w:t>
      </w:r>
      <w:r w:rsidRPr="00420A2F">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420A2F" w:rsidRDefault="00F639EF" w:rsidP="00F639EF">
      <w:pPr>
        <w:jc w:val="both"/>
        <w:rPr>
          <w:rFonts w:ascii="Tahoma" w:hAnsi="Tahoma" w:cs="Tahoma"/>
        </w:rPr>
      </w:pPr>
    </w:p>
    <w:p w14:paraId="649919E0" w14:textId="09115080" w:rsidR="00F639EF" w:rsidRPr="00420A2F" w:rsidRDefault="00F639EF" w:rsidP="00F639EF">
      <w:pPr>
        <w:ind w:left="567"/>
        <w:jc w:val="both"/>
        <w:rPr>
          <w:rFonts w:ascii="Tahoma" w:hAnsi="Tahoma" w:cs="Tahoma"/>
          <w:color w:val="003366"/>
        </w:rPr>
      </w:pPr>
      <w:r w:rsidRPr="00420A2F">
        <w:rPr>
          <w:rFonts w:ascii="Tahoma" w:hAnsi="Tahoma" w:cs="Tahoma"/>
          <w:b/>
          <w:bCs/>
        </w:rPr>
        <w:t>Zakres ubezpieczenia:</w:t>
      </w:r>
      <w:r w:rsidRPr="00420A2F">
        <w:rPr>
          <w:rFonts w:ascii="Tahoma" w:hAnsi="Tahoma" w:cs="Tahoma"/>
        </w:rPr>
        <w:t xml:space="preserve"> zgodnie z Ustawą z dnia 22 maja 2003 r. o ubezpieczeniach obowiązkowych, Ubezpieczeniowym Funduszu Gwarancyjnym i Polskim Biurze Ubezpieczycieli Komunikacyjnych (Dz.</w:t>
      </w:r>
      <w:r w:rsidR="006E431B">
        <w:rPr>
          <w:rFonts w:ascii="Tahoma" w:hAnsi="Tahoma" w:cs="Tahoma"/>
        </w:rPr>
        <w:t xml:space="preserve"> </w:t>
      </w:r>
      <w:r w:rsidRPr="00420A2F">
        <w:rPr>
          <w:rFonts w:ascii="Tahoma" w:hAnsi="Tahoma" w:cs="Tahoma"/>
        </w:rPr>
        <w:t>U. z 201</w:t>
      </w:r>
      <w:r w:rsidR="0099242D">
        <w:rPr>
          <w:rFonts w:ascii="Tahoma" w:hAnsi="Tahoma" w:cs="Tahoma"/>
        </w:rPr>
        <w:t>9</w:t>
      </w:r>
      <w:r w:rsidRPr="00420A2F">
        <w:rPr>
          <w:rFonts w:ascii="Tahoma" w:hAnsi="Tahoma" w:cs="Tahoma"/>
        </w:rPr>
        <w:t xml:space="preserve"> r. poz. </w:t>
      </w:r>
      <w:r w:rsidR="0099242D">
        <w:rPr>
          <w:rFonts w:ascii="Tahoma" w:hAnsi="Tahoma" w:cs="Tahoma"/>
        </w:rPr>
        <w:t>2214</w:t>
      </w:r>
      <w:r w:rsidRPr="00420A2F">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420A2F">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w:t>
      </w:r>
      <w:r w:rsidRPr="00510D76">
        <w:rPr>
          <w:rFonts w:ascii="Tahoma" w:hAnsi="Tahoma" w:cs="Tahoma"/>
          <w:color w:val="000000"/>
        </w:rPr>
        <w:t xml:space="preserve"> w trakcie realizacji zamówienia.</w:t>
      </w: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233D7713" w14:textId="07B702C9" w:rsidR="00BF6FF8"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1A36B6C9"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w:t>
      </w:r>
      <w:r w:rsidRPr="00FF5572">
        <w:rPr>
          <w:rFonts w:ascii="Tahoma" w:hAnsi="Tahoma" w:cs="Tahoma"/>
        </w:rPr>
        <w:t>konieczności dokonywania oględzin) lub od chwili zgłoszenia/oględzin pojazdu</w:t>
      </w:r>
      <w:r w:rsidR="00FF5572" w:rsidRPr="00FF5572">
        <w:rPr>
          <w:rFonts w:ascii="Tahoma" w:hAnsi="Tahoma" w:cs="Tahoma"/>
        </w:rPr>
        <w:t xml:space="preserve"> dla pojazdów używanych</w:t>
      </w:r>
      <w:r w:rsidRPr="00FF5572">
        <w:rPr>
          <w:rFonts w:ascii="Tahoma" w:hAnsi="Tahoma" w:cs="Tahoma"/>
        </w:rPr>
        <w:t xml:space="preserve"> i jest zgodny z okresem ubezpieczenia OC </w:t>
      </w:r>
      <w:r w:rsidRPr="00FF5572">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575BC92C"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6B2B7CA3"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r w:rsidR="00B2501B">
        <w:rPr>
          <w:rFonts w:ascii="Tahoma" w:hAnsi="Tahoma" w:cs="Tahoma"/>
        </w:rPr>
        <w:t>,</w:t>
      </w:r>
    </w:p>
    <w:p w14:paraId="695E68DC" w14:textId="7E597824"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4962F1E4"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3E6988F" w:rsidR="00F639EF" w:rsidRPr="000A03D3" w:rsidRDefault="00F639EF" w:rsidP="00F639EF">
      <w:pPr>
        <w:ind w:left="709" w:hanging="283"/>
        <w:jc w:val="both"/>
        <w:rPr>
          <w:rFonts w:ascii="Tahoma" w:hAnsi="Tahoma" w:cs="Tahoma"/>
        </w:rPr>
      </w:pPr>
      <w:r w:rsidRPr="00471D05">
        <w:rPr>
          <w:rFonts w:ascii="Tahoma" w:hAnsi="Tahoma" w:cs="Tahoma"/>
        </w:rPr>
        <w:lastRenderedPageBreak/>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74186EE" w14:textId="77777777" w:rsidR="00420A2F" w:rsidRDefault="00420A2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34FA6F52" w:rsidR="00F639EF" w:rsidRPr="00FF5572" w:rsidRDefault="00F639EF" w:rsidP="00F639EF">
      <w:pPr>
        <w:ind w:left="709" w:hanging="283"/>
        <w:jc w:val="both"/>
        <w:rPr>
          <w:rFonts w:ascii="Tahoma" w:hAnsi="Tahoma" w:cs="Tahoma"/>
        </w:rPr>
      </w:pPr>
      <w:r w:rsidRPr="00FF5572">
        <w:rPr>
          <w:rFonts w:ascii="Tahoma" w:hAnsi="Tahoma" w:cs="Tahoma"/>
        </w:rPr>
        <w:t>-   szkody powstałe w momencie, gdy ubezpieczony pojazd nie posiadał ważnych badań technicznych o ile nie miało to wpływu na</w:t>
      </w:r>
      <w:r w:rsidR="00FF5572" w:rsidRPr="00FF5572">
        <w:rPr>
          <w:rFonts w:ascii="Tahoma" w:hAnsi="Tahoma" w:cs="Tahoma"/>
        </w:rPr>
        <w:t xml:space="preserve"> rozmiar lub zaistnienie szkody,</w:t>
      </w:r>
    </w:p>
    <w:p w14:paraId="068D5E5B" w14:textId="77777777" w:rsidR="00FF5572" w:rsidRPr="00FF5572" w:rsidRDefault="00FF5572" w:rsidP="00FF5572">
      <w:pPr>
        <w:ind w:left="709" w:hanging="283"/>
        <w:jc w:val="both"/>
        <w:rPr>
          <w:rFonts w:ascii="Tahoma" w:hAnsi="Tahoma" w:cs="Tahoma"/>
        </w:rPr>
      </w:pPr>
      <w:r w:rsidRPr="00FF5572">
        <w:rPr>
          <w:rFonts w:ascii="Tahoma" w:hAnsi="Tahoma" w:cs="Tahoma"/>
        </w:rPr>
        <w:t xml:space="preserve">- </w:t>
      </w:r>
      <w:r w:rsidRPr="00FF5572">
        <w:rPr>
          <w:rFonts w:ascii="Tahoma" w:hAnsi="Tahoma" w:cs="Tahoma"/>
        </w:rPr>
        <w:tab/>
        <w:t>koszty poniesione w celu ratowania ubezpieczonego pojazdu oraz zapobieżenia szkodzie lub zmniejszenia jej rozmiarów, jeżeli te środki były celowe, chociażby okazały się bezskuteczne.</w:t>
      </w:r>
    </w:p>
    <w:p w14:paraId="78697A0F" w14:textId="77777777" w:rsidR="00FF5572" w:rsidRPr="00DB3533" w:rsidRDefault="00FF5572" w:rsidP="00FF5572">
      <w:pPr>
        <w:ind w:left="709" w:hanging="283"/>
        <w:jc w:val="both"/>
        <w:rPr>
          <w:rFonts w:ascii="Tahoma" w:hAnsi="Tahoma" w:cs="Tahoma"/>
        </w:rPr>
      </w:pPr>
      <w:r w:rsidRPr="00FF5572">
        <w:rPr>
          <w:rFonts w:ascii="Tahoma" w:hAnsi="Tahoma" w:cs="Tahoma"/>
        </w:rPr>
        <w:t>-</w:t>
      </w:r>
      <w:r w:rsidRPr="00FF5572">
        <w:rPr>
          <w:rFonts w:ascii="Tahoma" w:hAnsi="Tahoma" w:cs="Tahoma"/>
        </w:rPr>
        <w:tab/>
        <w:t>koszty wynagrodzenia rzeczoznawców powołanych za zgodą ubezpieczyciela w celu ustalenia okoliczności lub rozmiaru szkody.</w:t>
      </w:r>
    </w:p>
    <w:p w14:paraId="2E1BBB2C" w14:textId="77777777" w:rsidR="00804FED" w:rsidRDefault="00804FED"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420A2F" w:rsidRDefault="00F639EF" w:rsidP="00F639EF">
      <w:pPr>
        <w:ind w:left="709" w:hanging="283"/>
        <w:jc w:val="both"/>
        <w:rPr>
          <w:rFonts w:ascii="Tahoma" w:hAnsi="Tahoma" w:cs="Tahoma"/>
          <w:u w:val="single"/>
        </w:rPr>
      </w:pPr>
    </w:p>
    <w:p w14:paraId="458A887A" w14:textId="77777777" w:rsidR="00F639EF" w:rsidRPr="00420A2F" w:rsidRDefault="00F639EF" w:rsidP="00F639EF">
      <w:pPr>
        <w:ind w:left="709"/>
        <w:jc w:val="both"/>
        <w:rPr>
          <w:rFonts w:ascii="Tahoma" w:hAnsi="Tahoma" w:cs="Tahoma"/>
          <w:u w:val="single"/>
        </w:rPr>
      </w:pPr>
      <w:r w:rsidRPr="00420A2F">
        <w:rPr>
          <w:rFonts w:ascii="Tahoma" w:hAnsi="Tahoma" w:cs="Tahoma"/>
          <w:u w:val="single"/>
        </w:rPr>
        <w:t>Zakres terytorialny ubezpieczenia autocasco:</w:t>
      </w:r>
    </w:p>
    <w:p w14:paraId="6EA28CA1" w14:textId="4D3F6370" w:rsidR="00F639EF" w:rsidRPr="00420A2F" w:rsidRDefault="00F639EF" w:rsidP="00F639EF">
      <w:pPr>
        <w:ind w:left="709"/>
        <w:jc w:val="both"/>
        <w:rPr>
          <w:rFonts w:ascii="Tahoma" w:hAnsi="Tahoma" w:cs="Tahoma"/>
        </w:rPr>
      </w:pPr>
      <w:r w:rsidRPr="00420A2F">
        <w:rPr>
          <w:rFonts w:ascii="Tahoma" w:hAnsi="Tahoma" w:cs="Tahoma"/>
        </w:rPr>
        <w:t xml:space="preserve">RP i Europa z wyłączeniem szkód kradzieżowych powstałych na terytorium Rosji, Białorusi, Ukrainy </w:t>
      </w:r>
      <w:r w:rsidR="000034BD">
        <w:rPr>
          <w:rFonts w:ascii="Tahoma" w:hAnsi="Tahoma" w:cs="Tahoma"/>
        </w:rPr>
        <w:t xml:space="preserve">                         </w:t>
      </w:r>
      <w:r w:rsidRPr="00420A2F">
        <w:rPr>
          <w:rFonts w:ascii="Tahoma" w:hAnsi="Tahoma" w:cs="Tahoma"/>
        </w:rPr>
        <w:t>i Mołdawii.</w:t>
      </w:r>
    </w:p>
    <w:p w14:paraId="6CF9FFC3" w14:textId="7FD26B6E" w:rsidR="00F639EF" w:rsidRPr="00AB0994" w:rsidRDefault="00F639EF" w:rsidP="00F639EF">
      <w:pPr>
        <w:ind w:left="709" w:hanging="283"/>
        <w:jc w:val="both"/>
        <w:rPr>
          <w:rFonts w:ascii="Tahoma" w:hAnsi="Tahoma" w:cs="Tahoma"/>
          <w:b/>
        </w:rPr>
      </w:pPr>
    </w:p>
    <w:p w14:paraId="5D982B3D" w14:textId="77777777" w:rsidR="00F639EF" w:rsidRPr="00420A2F" w:rsidRDefault="00F639EF" w:rsidP="00CC6AF3">
      <w:pPr>
        <w:ind w:left="709"/>
        <w:jc w:val="both"/>
        <w:rPr>
          <w:rFonts w:ascii="Tahoma" w:hAnsi="Tahoma" w:cs="Tahoma"/>
        </w:rPr>
      </w:pPr>
      <w:r w:rsidRPr="00420A2F">
        <w:rPr>
          <w:rFonts w:ascii="Tahoma" w:hAnsi="Tahoma" w:cs="Tahoma"/>
          <w:b/>
          <w:bCs/>
        </w:rPr>
        <w:t xml:space="preserve">Suma ubezpieczenia </w:t>
      </w:r>
    </w:p>
    <w:p w14:paraId="31BFBA39" w14:textId="77F025AE" w:rsidR="00F639EF" w:rsidRPr="00420A2F" w:rsidRDefault="00F639EF" w:rsidP="00F639EF">
      <w:pPr>
        <w:ind w:left="709" w:hanging="283"/>
        <w:jc w:val="both"/>
        <w:rPr>
          <w:rFonts w:ascii="Tahoma" w:hAnsi="Tahoma" w:cs="Tahoma"/>
          <w:b/>
        </w:rPr>
      </w:pPr>
      <w:r w:rsidRPr="00420A2F">
        <w:rPr>
          <w:rFonts w:ascii="Tahoma" w:hAnsi="Tahoma" w:cs="Tahoma"/>
        </w:rPr>
        <w:t>-</w:t>
      </w:r>
      <w:r w:rsidRPr="00420A2F">
        <w:rPr>
          <w:rFonts w:ascii="Tahoma" w:hAnsi="Tahoma" w:cs="Tahoma"/>
        </w:rPr>
        <w:tab/>
        <w:t>uwzględnia kwotę podatku VAT oraz wartość wyposażenia dodatkowego,</w:t>
      </w:r>
    </w:p>
    <w:p w14:paraId="2357E83D" w14:textId="77777777" w:rsidR="00F639EF" w:rsidRPr="00420A2F" w:rsidRDefault="00F639EF" w:rsidP="00F639EF">
      <w:pPr>
        <w:ind w:left="709" w:hanging="283"/>
        <w:jc w:val="both"/>
        <w:rPr>
          <w:rFonts w:ascii="Tahoma" w:hAnsi="Tahoma" w:cs="Tahoma"/>
        </w:rPr>
      </w:pPr>
      <w:r w:rsidRPr="00420A2F">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59A007C6" w:rsidR="00F639EF" w:rsidRPr="00420A2F" w:rsidRDefault="00F639EF" w:rsidP="00F639EF">
      <w:pPr>
        <w:ind w:left="709" w:hanging="283"/>
        <w:jc w:val="both"/>
        <w:rPr>
          <w:rFonts w:ascii="Tahoma" w:hAnsi="Tahoma" w:cs="Tahoma"/>
          <w:b/>
        </w:rPr>
      </w:pPr>
      <w:r w:rsidRPr="00420A2F">
        <w:rPr>
          <w:rFonts w:ascii="Tahoma" w:hAnsi="Tahoma" w:cs="Tahoma"/>
        </w:rPr>
        <w:t>-</w:t>
      </w:r>
      <w:r w:rsidRPr="00420A2F">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420A2F" w:rsidRPr="00420A2F">
        <w:rPr>
          <w:rFonts w:ascii="Tahoma" w:hAnsi="Tahoma" w:cs="Tahoma"/>
        </w:rPr>
        <w:t>,</w:t>
      </w:r>
    </w:p>
    <w:p w14:paraId="6ED57BAD" w14:textId="77777777" w:rsidR="00F639EF" w:rsidRPr="00420A2F" w:rsidRDefault="00F639EF" w:rsidP="00F639EF">
      <w:pPr>
        <w:ind w:left="709" w:hanging="283"/>
        <w:jc w:val="both"/>
        <w:rPr>
          <w:rFonts w:ascii="Tahoma" w:hAnsi="Tahoma" w:cs="Tahoma"/>
        </w:rPr>
      </w:pPr>
      <w:r w:rsidRPr="00420A2F">
        <w:rPr>
          <w:rFonts w:ascii="Tahoma" w:hAnsi="Tahoma" w:cs="Tahoma"/>
        </w:rPr>
        <w:t>-    suma ubezpieczenia nie ulega w okresie ubezpieczenia pomniejszeniu o wypłacone odszkodowania za szkody częściowe</w:t>
      </w:r>
    </w:p>
    <w:p w14:paraId="0EF695C2" w14:textId="77777777" w:rsidR="00F639EF" w:rsidRPr="00420A2F" w:rsidRDefault="00F639EF" w:rsidP="00F639EF">
      <w:pPr>
        <w:ind w:left="709" w:hanging="283"/>
        <w:jc w:val="both"/>
        <w:rPr>
          <w:rFonts w:ascii="Tahoma" w:hAnsi="Tahoma" w:cs="Tahoma"/>
        </w:rPr>
      </w:pPr>
      <w:r w:rsidRPr="00420A2F">
        <w:rPr>
          <w:rFonts w:ascii="Tahoma" w:hAnsi="Tahoma" w:cs="Tahoma"/>
        </w:rPr>
        <w:t>-   </w:t>
      </w:r>
      <w:r w:rsidRPr="00420A2F">
        <w:rPr>
          <w:rFonts w:ascii="Tahoma" w:hAnsi="Tahoma" w:cs="Tahoma"/>
        </w:rPr>
        <w:tab/>
        <w:t>udział własny zniesiony/wykupiony</w:t>
      </w:r>
    </w:p>
    <w:p w14:paraId="24DBFB56" w14:textId="77777777" w:rsidR="00F639EF" w:rsidRPr="00420A2F" w:rsidRDefault="00F639EF" w:rsidP="00F639EF">
      <w:pPr>
        <w:ind w:left="709" w:hanging="283"/>
        <w:jc w:val="both"/>
        <w:rPr>
          <w:rFonts w:ascii="Tahoma" w:hAnsi="Tahoma" w:cs="Tahoma"/>
        </w:rPr>
      </w:pPr>
      <w:r w:rsidRPr="00420A2F">
        <w:rPr>
          <w:rFonts w:ascii="Tahoma" w:hAnsi="Tahoma" w:cs="Tahoma"/>
        </w:rPr>
        <w:t>-    franszyza zniesiona/wykupiona</w:t>
      </w:r>
    </w:p>
    <w:p w14:paraId="2645CD23" w14:textId="77777777" w:rsidR="00F639EF" w:rsidRPr="00420A2F" w:rsidRDefault="00F639EF" w:rsidP="00F639EF">
      <w:pPr>
        <w:ind w:left="709" w:hanging="283"/>
        <w:jc w:val="both"/>
        <w:rPr>
          <w:rFonts w:ascii="Tahoma" w:hAnsi="Tahoma" w:cs="Tahoma"/>
        </w:rPr>
      </w:pPr>
      <w:r w:rsidRPr="00420A2F">
        <w:rPr>
          <w:rFonts w:ascii="Tahoma" w:hAnsi="Tahoma" w:cs="Tahoma"/>
        </w:rPr>
        <w:lastRenderedPageBreak/>
        <w:t>-    amortyzacja części – zniesiona/wykupiona</w:t>
      </w:r>
    </w:p>
    <w:p w14:paraId="27189585" w14:textId="07CED45C"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05031668"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0011E230" w14:textId="77777777" w:rsidR="00F639EF" w:rsidRDefault="00F639EF" w:rsidP="00F639EF">
      <w:pPr>
        <w:ind w:left="709"/>
        <w:jc w:val="both"/>
        <w:rPr>
          <w:rFonts w:ascii="Tahoma" w:hAnsi="Tahoma" w:cs="Tahoma"/>
        </w:rPr>
      </w:pPr>
    </w:p>
    <w:p w14:paraId="76915FF5" w14:textId="77777777" w:rsidR="008E3081" w:rsidRDefault="008E3081" w:rsidP="00F639EF">
      <w:pPr>
        <w:ind w:left="709"/>
        <w:jc w:val="both"/>
        <w:rPr>
          <w:rFonts w:ascii="Tahoma" w:hAnsi="Tahoma" w:cs="Tahoma"/>
        </w:rPr>
      </w:pPr>
    </w:p>
    <w:p w14:paraId="1CA77F55" w14:textId="77777777" w:rsidR="00BF6FF8" w:rsidRDefault="00BF6FF8" w:rsidP="00F639EF">
      <w:pPr>
        <w:ind w:left="709"/>
        <w:jc w:val="both"/>
        <w:rPr>
          <w:rFonts w:ascii="Tahoma" w:hAnsi="Tahoma" w:cs="Tahoma"/>
        </w:rPr>
      </w:pPr>
    </w:p>
    <w:p w14:paraId="60CC930E" w14:textId="77777777" w:rsidR="00BF6FF8" w:rsidRDefault="00BF6FF8" w:rsidP="00F639EF">
      <w:pPr>
        <w:ind w:left="709"/>
        <w:jc w:val="both"/>
        <w:rPr>
          <w:rFonts w:ascii="Tahoma" w:hAnsi="Tahoma" w:cs="Tahoma"/>
        </w:rPr>
      </w:pPr>
    </w:p>
    <w:p w14:paraId="23325C40" w14:textId="77777777" w:rsidR="00BF6FF8" w:rsidRDefault="00BF6FF8" w:rsidP="00F639EF">
      <w:pPr>
        <w:ind w:left="709"/>
        <w:jc w:val="both"/>
        <w:rPr>
          <w:rFonts w:ascii="Tahoma" w:hAnsi="Tahoma" w:cs="Tahoma"/>
        </w:rPr>
      </w:pPr>
    </w:p>
    <w:sectPr w:rsidR="00BF6FF8" w:rsidSect="00C25D22">
      <w:footerReference w:type="default" r:id="rId8"/>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D0C3C" w14:textId="77777777" w:rsidR="00317A3D" w:rsidRDefault="00317A3D">
      <w:r>
        <w:separator/>
      </w:r>
    </w:p>
  </w:endnote>
  <w:endnote w:type="continuationSeparator" w:id="0">
    <w:p w14:paraId="0B616767" w14:textId="77777777" w:rsidR="00317A3D" w:rsidRDefault="00317A3D">
      <w:r>
        <w:continuationSeparator/>
      </w:r>
    </w:p>
  </w:endnote>
  <w:endnote w:type="continuationNotice" w:id="1">
    <w:p w14:paraId="52E15CE6" w14:textId="77777777" w:rsidR="00317A3D" w:rsidRDefault="00317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224599" w:rsidRPr="00AB61A5" w:rsidRDefault="00224599"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5E8C" w14:textId="77777777" w:rsidR="00317A3D" w:rsidRDefault="00317A3D">
      <w:r>
        <w:separator/>
      </w:r>
    </w:p>
  </w:footnote>
  <w:footnote w:type="continuationSeparator" w:id="0">
    <w:p w14:paraId="380F707E" w14:textId="77777777" w:rsidR="00317A3D" w:rsidRDefault="00317A3D">
      <w:r>
        <w:continuationSeparator/>
      </w:r>
    </w:p>
  </w:footnote>
  <w:footnote w:type="continuationNotice" w:id="1">
    <w:p w14:paraId="244502D5" w14:textId="77777777" w:rsidR="00317A3D" w:rsidRDefault="00317A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97B6F1D"/>
    <w:multiLevelType w:val="hybridMultilevel"/>
    <w:tmpl w:val="55622666"/>
    <w:lvl w:ilvl="0" w:tplc="6AC688D8">
      <w:start w:val="1"/>
      <w:numFmt w:val="lowerLetter"/>
      <w:lvlText w:val="%1."/>
      <w:lvlJc w:val="left"/>
      <w:pPr>
        <w:tabs>
          <w:tab w:val="num" w:pos="1146"/>
        </w:tabs>
        <w:ind w:left="1146" w:hanging="360"/>
      </w:pPr>
      <w:rPr>
        <w:rFonts w:ascii="Tahoma" w:eastAsia="Times New Roman" w:hAnsi="Tahoma" w:cs="Tahoma"/>
        <w:b/>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0"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FE651DA"/>
    <w:multiLevelType w:val="multilevel"/>
    <w:tmpl w:val="879021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380844AF"/>
    <w:multiLevelType w:val="multilevel"/>
    <w:tmpl w:val="F8E62F56"/>
    <w:lvl w:ilvl="0">
      <w:start w:val="1"/>
      <w:numFmt w:val="decimal"/>
      <w:lvlText w:val="%1."/>
      <w:lvlJc w:val="left"/>
      <w:pPr>
        <w:ind w:left="360" w:hanging="360"/>
      </w:pPr>
      <w:rPr>
        <w:rFonts w:hint="default"/>
      </w:rPr>
    </w:lvl>
    <w:lvl w:ilvl="1">
      <w:start w:val="1"/>
      <w:numFmt w:val="decimal"/>
      <w:lvlText w:val="%2."/>
      <w:lvlJc w:val="left"/>
      <w:pPr>
        <w:ind w:left="336" w:hanging="360"/>
      </w:pPr>
      <w:rPr>
        <w:rFonts w:ascii="Times New Roman" w:eastAsiaTheme="minorHAnsi" w:hAnsi="Times New Roman" w:cs="Times New Roman" w:hint="default"/>
        <w:b w:val="0"/>
      </w:rPr>
    </w:lvl>
    <w:lvl w:ilvl="2">
      <w:start w:val="1"/>
      <w:numFmt w:val="lowerLetter"/>
      <w:lvlText w:val="%3)"/>
      <w:lvlJc w:val="left"/>
      <w:pPr>
        <w:ind w:left="672" w:hanging="720"/>
      </w:pPr>
      <w:rPr>
        <w:rFonts w:ascii="Times New Roman" w:eastAsiaTheme="minorHAnsi" w:hAnsi="Times New Roman" w:cs="Times New Roman" w:hint="default"/>
      </w:rPr>
    </w:lvl>
    <w:lvl w:ilvl="3">
      <w:start w:val="1"/>
      <w:numFmt w:val="decimalZero"/>
      <w:lvlText w:val="%1.%2.%3.%4."/>
      <w:lvlJc w:val="left"/>
      <w:pPr>
        <w:ind w:left="648" w:hanging="720"/>
      </w:pPr>
      <w:rPr>
        <w:rFonts w:hint="default"/>
      </w:rPr>
    </w:lvl>
    <w:lvl w:ilvl="4">
      <w:start w:val="1"/>
      <w:numFmt w:val="decimal"/>
      <w:lvlText w:val="%1.%2.%3.%4.%5."/>
      <w:lvlJc w:val="left"/>
      <w:pPr>
        <w:ind w:left="624" w:hanging="72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936" w:hanging="108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47"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4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0" w15:restartNumberingAfterBreak="0">
    <w:nsid w:val="41D54E95"/>
    <w:multiLevelType w:val="hybridMultilevel"/>
    <w:tmpl w:val="14905EFE"/>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630E8F"/>
    <w:multiLevelType w:val="hybridMultilevel"/>
    <w:tmpl w:val="0CAEF1A6"/>
    <w:lvl w:ilvl="0" w:tplc="179C1BDA">
      <w:start w:val="1"/>
      <w:numFmt w:val="bullet"/>
      <w:lvlText w:val=""/>
      <w:lvlJc w:val="left"/>
      <w:pPr>
        <w:ind w:left="1572" w:hanging="360"/>
      </w:pPr>
      <w:rPr>
        <w:rFonts w:ascii="Wingdings" w:hAnsi="Wingdings"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56"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730FA"/>
    <w:multiLevelType w:val="multilevel"/>
    <w:tmpl w:val="3AB6D120"/>
    <w:lvl w:ilvl="0">
      <w:start w:val="1"/>
      <w:numFmt w:val="decimal"/>
      <w:lvlText w:val="%1."/>
      <w:lvlJc w:val="left"/>
      <w:pPr>
        <w:tabs>
          <w:tab w:val="num" w:pos="720"/>
        </w:tabs>
        <w:ind w:left="720" w:hanging="360"/>
      </w:pPr>
      <w:rPr>
        <w:rFonts w:ascii="Tahoma" w:hAnsi="Tahoma" w:cs="Tahom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99460D"/>
    <w:multiLevelType w:val="hybridMultilevel"/>
    <w:tmpl w:val="2E3AE68C"/>
    <w:name w:val="WW8Num22233"/>
    <w:lvl w:ilvl="0" w:tplc="1070E094">
      <w:start w:val="3"/>
      <w:numFmt w:val="decimal"/>
      <w:lvlText w:val="8.%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0D227EE"/>
    <w:multiLevelType w:val="hybridMultilevel"/>
    <w:tmpl w:val="31CCE946"/>
    <w:lvl w:ilvl="0" w:tplc="0902F78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CC4A61"/>
    <w:multiLevelType w:val="multilevel"/>
    <w:tmpl w:val="5E60F9A6"/>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272FF9"/>
    <w:multiLevelType w:val="hybridMultilevel"/>
    <w:tmpl w:val="B67C3768"/>
    <w:lvl w:ilvl="0" w:tplc="04150001">
      <w:start w:val="1"/>
      <w:numFmt w:val="bullet"/>
      <w:lvlText w:val=""/>
      <w:lvlJc w:val="left"/>
      <w:pPr>
        <w:tabs>
          <w:tab w:val="num" w:pos="720"/>
        </w:tabs>
        <w:ind w:left="720" w:hanging="360"/>
      </w:pPr>
      <w:rPr>
        <w:rFonts w:ascii="Symbol" w:hAnsi="Symbol" w:hint="default"/>
      </w:rPr>
    </w:lvl>
    <w:lvl w:ilvl="1" w:tplc="046E6DA6">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2"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73"/>
  </w:num>
  <w:num w:numId="3">
    <w:abstractNumId w:val="69"/>
  </w:num>
  <w:num w:numId="4">
    <w:abstractNumId w:val="33"/>
  </w:num>
  <w:num w:numId="5">
    <w:abstractNumId w:val="50"/>
  </w:num>
  <w:num w:numId="6">
    <w:abstractNumId w:val="20"/>
  </w:num>
  <w:num w:numId="7">
    <w:abstractNumId w:val="43"/>
  </w:num>
  <w:num w:numId="8">
    <w:abstractNumId w:val="34"/>
  </w:num>
  <w:num w:numId="9">
    <w:abstractNumId w:val="45"/>
  </w:num>
  <w:num w:numId="10">
    <w:abstractNumId w:val="39"/>
  </w:num>
  <w:num w:numId="11">
    <w:abstractNumId w:val="54"/>
  </w:num>
  <w:num w:numId="12">
    <w:abstractNumId w:val="49"/>
  </w:num>
  <w:num w:numId="13">
    <w:abstractNumId w:val="16"/>
  </w:num>
  <w:num w:numId="14">
    <w:abstractNumId w:val="28"/>
  </w:num>
  <w:num w:numId="15">
    <w:abstractNumId w:val="82"/>
  </w:num>
  <w:num w:numId="16">
    <w:abstractNumId w:val="18"/>
  </w:num>
  <w:num w:numId="17">
    <w:abstractNumId w:val="10"/>
  </w:num>
  <w:num w:numId="18">
    <w:abstractNumId w:val="4"/>
  </w:num>
  <w:num w:numId="19">
    <w:abstractNumId w:val="3"/>
  </w:num>
  <w:num w:numId="20">
    <w:abstractNumId w:val="67"/>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63"/>
  </w:num>
  <w:num w:numId="24">
    <w:abstractNumId w:val="26"/>
  </w:num>
  <w:num w:numId="25">
    <w:abstractNumId w:val="59"/>
  </w:num>
  <w:num w:numId="26">
    <w:abstractNumId w:val="71"/>
  </w:num>
  <w:num w:numId="27">
    <w:abstractNumId w:val="3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2"/>
  </w:num>
  <w:num w:numId="31">
    <w:abstractNumId w:val="68"/>
  </w:num>
  <w:num w:numId="32">
    <w:abstractNumId w:val="58"/>
  </w:num>
  <w:num w:numId="33">
    <w:abstractNumId w:val="41"/>
  </w:num>
  <w:num w:numId="34">
    <w:abstractNumId w:val="62"/>
  </w:num>
  <w:num w:numId="35">
    <w:abstractNumId w:val="47"/>
  </w:num>
  <w:num w:numId="36">
    <w:abstractNumId w:val="84"/>
  </w:num>
  <w:num w:numId="37">
    <w:abstractNumId w:val="75"/>
  </w:num>
  <w:num w:numId="38">
    <w:abstractNumId w:val="25"/>
  </w:num>
  <w:num w:numId="39">
    <w:abstractNumId w:val="81"/>
  </w:num>
  <w:num w:numId="40">
    <w:abstractNumId w:val="53"/>
  </w:num>
  <w:num w:numId="4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61"/>
  </w:num>
  <w:num w:numId="44">
    <w:abstractNumId w:val="29"/>
  </w:num>
  <w:num w:numId="45">
    <w:abstractNumId w:val="79"/>
  </w:num>
  <w:num w:numId="46">
    <w:abstractNumId w:val="44"/>
  </w:num>
  <w:num w:numId="47">
    <w:abstractNumId w:val="65"/>
  </w:num>
  <w:num w:numId="48">
    <w:abstractNumId w:val="27"/>
  </w:num>
  <w:num w:numId="49">
    <w:abstractNumId w:val="30"/>
  </w:num>
  <w:num w:numId="50">
    <w:abstractNumId w:val="23"/>
  </w:num>
  <w:num w:numId="51">
    <w:abstractNumId w:val="0"/>
  </w:num>
  <w:num w:numId="52">
    <w:abstractNumId w:val="14"/>
  </w:num>
  <w:num w:numId="53">
    <w:abstractNumId w:val="60"/>
  </w:num>
  <w:num w:numId="54">
    <w:abstractNumId w:val="55"/>
  </w:num>
  <w:num w:numId="55">
    <w:abstractNumId w:val="31"/>
  </w:num>
  <w:num w:numId="56">
    <w:abstractNumId w:val="78"/>
  </w:num>
  <w:num w:numId="57">
    <w:abstractNumId w:val="24"/>
  </w:num>
  <w:num w:numId="58">
    <w:abstractNumId w:val="51"/>
  </w:num>
  <w:num w:numId="59">
    <w:abstractNumId w:val="37"/>
  </w:num>
  <w:num w:numId="60">
    <w:abstractNumId w:val="40"/>
  </w:num>
  <w:num w:numId="61">
    <w:abstractNumId w:val="52"/>
  </w:num>
  <w:num w:numId="62">
    <w:abstractNumId w:val="74"/>
  </w:num>
  <w:num w:numId="63">
    <w:abstractNumId w:val="19"/>
  </w:num>
  <w:num w:numId="64">
    <w:abstractNumId w:val="83"/>
  </w:num>
  <w:num w:numId="65">
    <w:abstractNumId w:val="48"/>
  </w:num>
  <w:num w:numId="66">
    <w:abstractNumId w:val="15"/>
  </w:num>
  <w:num w:numId="67">
    <w:abstractNumId w:val="17"/>
  </w:num>
  <w:num w:numId="6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 w:numId="70">
    <w:abstractNumId w:val="66"/>
  </w:num>
  <w:num w:numId="71">
    <w:abstractNumId w:val="7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4BD"/>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345"/>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4B41"/>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4A"/>
    <w:rsid w:val="000F53F2"/>
    <w:rsid w:val="000F5C6F"/>
    <w:rsid w:val="000F5FC3"/>
    <w:rsid w:val="000F68C2"/>
    <w:rsid w:val="000F73FB"/>
    <w:rsid w:val="00100FDE"/>
    <w:rsid w:val="0010136D"/>
    <w:rsid w:val="00101771"/>
    <w:rsid w:val="00103026"/>
    <w:rsid w:val="00103BC9"/>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450"/>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6AEF"/>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44B1"/>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599"/>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1EED"/>
    <w:rsid w:val="002327E9"/>
    <w:rsid w:val="00233F07"/>
    <w:rsid w:val="002340FD"/>
    <w:rsid w:val="00234302"/>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1FF3"/>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A3D"/>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58"/>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77D7A"/>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4F2F"/>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A2F"/>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7F4"/>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1FDD"/>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6DBB"/>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1995"/>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AAC"/>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1BFD"/>
    <w:rsid w:val="00603BD3"/>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7F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CEF"/>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525"/>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91C"/>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82F"/>
    <w:rsid w:val="006E3DB1"/>
    <w:rsid w:val="006E431B"/>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4FED"/>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27E83"/>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CB3"/>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42D"/>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0B8"/>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6897"/>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A7E"/>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4F36"/>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07B6C"/>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01B"/>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61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5159"/>
    <w:rsid w:val="00BF6B2B"/>
    <w:rsid w:val="00BF6FF8"/>
    <w:rsid w:val="00BF6FFB"/>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24F"/>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1BFF"/>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109"/>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580"/>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A98"/>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0E5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DC4"/>
    <w:rsid w:val="00FF1FDF"/>
    <w:rsid w:val="00FF28A2"/>
    <w:rsid w:val="00FF557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1"/>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UyteHipercze">
    <w:name w:val="FollowedHyperlink"/>
    <w:basedOn w:val="Domylnaczcionkaakapitu"/>
    <w:semiHidden/>
    <w:unhideWhenUsed/>
    <w:rsid w:val="00E01580"/>
    <w:rPr>
      <w:color w:val="800080" w:themeColor="followedHyperlink"/>
      <w:u w:val="single"/>
    </w:rPr>
  </w:style>
  <w:style w:type="character" w:customStyle="1" w:styleId="UnresolvedMention">
    <w:name w:val="Unresolved Mention"/>
    <w:basedOn w:val="Domylnaczcionkaakapitu"/>
    <w:uiPriority w:val="99"/>
    <w:semiHidden/>
    <w:unhideWhenUsed/>
    <w:rsid w:val="0060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DE31-326D-4443-ADD0-8777AB02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30</Pages>
  <Words>17677</Words>
  <Characters>106065</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123496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marek.lewandowski</cp:lastModifiedBy>
  <cp:revision>58</cp:revision>
  <cp:lastPrinted>2020-01-17T09:04:00Z</cp:lastPrinted>
  <dcterms:created xsi:type="dcterms:W3CDTF">2019-06-13T13:37:00Z</dcterms:created>
  <dcterms:modified xsi:type="dcterms:W3CDTF">2020-01-27T10:59:00Z</dcterms:modified>
</cp:coreProperties>
</file>