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938" w:rsidRPr="00F11591" w:rsidRDefault="008D5938" w:rsidP="008D5938">
      <w:pPr>
        <w:pStyle w:val="Normalny1"/>
        <w:autoSpaceDE w:val="0"/>
        <w:spacing w:after="0" w:line="100" w:lineRule="atLeast"/>
        <w:jc w:val="right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Załącznik Nr 6 </w:t>
      </w:r>
      <w:r w:rsidR="00C306ED">
        <w:rPr>
          <w:rStyle w:val="Domylnaczcionkaakapitu1"/>
          <w:rFonts w:ascii="Times New Roman" w:hAnsi="Times New Roman"/>
          <w:color w:val="000000"/>
          <w:sz w:val="24"/>
          <w:szCs w:val="24"/>
        </w:rPr>
        <w:t>SIWZ</w:t>
      </w:r>
    </w:p>
    <w:p w:rsidR="008D5938" w:rsidRPr="00F11591" w:rsidRDefault="008D5938" w:rsidP="008D5938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D5938" w:rsidRPr="00F11591" w:rsidRDefault="008D5938" w:rsidP="008D5938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D5938" w:rsidRPr="00AC42F2" w:rsidRDefault="00C306ED" w:rsidP="00AC42F2">
      <w:pPr>
        <w:rPr>
          <w:rFonts w:ascii="Times New Roman" w:hAnsi="Times New Roman" w:cs="Times New Roman"/>
        </w:rPr>
      </w:pPr>
      <w:r w:rsidRPr="009A427F">
        <w:rPr>
          <w:rFonts w:ascii="Times New Roman" w:hAnsi="Times New Roman" w:cs="Times New Roman"/>
        </w:rPr>
        <w:t>.....................................................                                                  ............................. dn. ...</w:t>
      </w:r>
      <w:r>
        <w:rPr>
          <w:rFonts w:ascii="Times New Roman" w:hAnsi="Times New Roman" w:cs="Times New Roman"/>
        </w:rPr>
        <w:t>....</w:t>
      </w:r>
      <w:r w:rsidRPr="009A427F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 xml:space="preserve">   </w:t>
      </w:r>
      <w:r w:rsidRPr="009A427F">
        <w:rPr>
          <w:rFonts w:ascii="Times New Roman" w:hAnsi="Times New Roman" w:cs="Times New Roman"/>
          <w:sz w:val="18"/>
          <w:szCs w:val="18"/>
        </w:rPr>
        <w:t xml:space="preserve">(pieczęć firmowa Wykonawcy) </w:t>
      </w:r>
    </w:p>
    <w:p w:rsidR="008D5938" w:rsidRPr="00F11591" w:rsidRDefault="008D5938" w:rsidP="008D5938">
      <w:pPr>
        <w:pStyle w:val="Normalny1"/>
        <w:autoSpaceDE w:val="0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306ED" w:rsidRPr="00AC42F2" w:rsidRDefault="00C306ED" w:rsidP="00AC42F2">
      <w:pPr>
        <w:pStyle w:val="Default"/>
        <w:jc w:val="center"/>
        <w:rPr>
          <w:sz w:val="32"/>
          <w:szCs w:val="32"/>
        </w:rPr>
      </w:pPr>
      <w:r w:rsidRPr="00AC42F2">
        <w:rPr>
          <w:b/>
          <w:bCs/>
          <w:sz w:val="32"/>
          <w:szCs w:val="32"/>
        </w:rPr>
        <w:t>WYKAZ POTENCJAŁU TECHNICZNEGO</w:t>
      </w:r>
    </w:p>
    <w:p w:rsidR="00C306ED" w:rsidRDefault="00C306ED" w:rsidP="00C306ED">
      <w:pPr>
        <w:pStyle w:val="Default"/>
      </w:pPr>
    </w:p>
    <w:p w:rsidR="00C306ED" w:rsidRDefault="00C306ED" w:rsidP="00AC42F2">
      <w:pPr>
        <w:pStyle w:val="Default"/>
        <w:jc w:val="both"/>
      </w:pPr>
      <w:r>
        <w:t xml:space="preserve">W celu potwierdzenia spełnienia warunku udziału w postępowaniu opisanego w niniejszym przetargu dot. dysponowania potencjałem technicznym niezbędnym do wykonania niniejszego zamówienia przedstawiam wykaz:  </w:t>
      </w:r>
    </w:p>
    <w:p w:rsidR="00C306ED" w:rsidRDefault="00C306ED" w:rsidP="00C306ED">
      <w:pPr>
        <w:pStyle w:val="Default"/>
      </w:pPr>
    </w:p>
    <w:tbl>
      <w:tblPr>
        <w:tblStyle w:val="Tabela-Siatka"/>
        <w:tblW w:w="0" w:type="auto"/>
        <w:tblLook w:val="0000"/>
      </w:tblPr>
      <w:tblGrid>
        <w:gridCol w:w="490"/>
        <w:gridCol w:w="2312"/>
        <w:gridCol w:w="1275"/>
        <w:gridCol w:w="989"/>
        <w:gridCol w:w="1138"/>
        <w:gridCol w:w="3365"/>
      </w:tblGrid>
      <w:tr w:rsidR="00C306ED" w:rsidTr="00AC42F2">
        <w:trPr>
          <w:trHeight w:val="882"/>
        </w:trPr>
        <w:tc>
          <w:tcPr>
            <w:tcW w:w="490" w:type="dxa"/>
            <w:vAlign w:val="center"/>
          </w:tcPr>
          <w:p w:rsidR="00C306ED" w:rsidRDefault="00C306ED" w:rsidP="00C306E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312" w:type="dxa"/>
            <w:vAlign w:val="center"/>
          </w:tcPr>
          <w:p w:rsidR="00C306ED" w:rsidRDefault="00C306ED" w:rsidP="00C306E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Jednostki sprzętowe</w:t>
            </w:r>
          </w:p>
        </w:tc>
        <w:tc>
          <w:tcPr>
            <w:tcW w:w="1275" w:type="dxa"/>
            <w:vAlign w:val="center"/>
          </w:tcPr>
          <w:p w:rsidR="00C306ED" w:rsidRDefault="00C306ED" w:rsidP="00C306E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jednostek</w:t>
            </w:r>
          </w:p>
        </w:tc>
        <w:tc>
          <w:tcPr>
            <w:tcW w:w="989" w:type="dxa"/>
            <w:vAlign w:val="center"/>
          </w:tcPr>
          <w:p w:rsidR="00C306ED" w:rsidRPr="00C306ED" w:rsidRDefault="00C306ED" w:rsidP="00AC42F2">
            <w:pPr>
              <w:pStyle w:val="Default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Kubatura w 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8" w:type="dxa"/>
            <w:vAlign w:val="center"/>
          </w:tcPr>
          <w:p w:rsidR="00C306ED" w:rsidRDefault="00C306ED" w:rsidP="00AC42F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Ładowność w </w:t>
            </w:r>
            <w:r w:rsidR="00AC42F2">
              <w:rPr>
                <w:sz w:val="20"/>
                <w:szCs w:val="20"/>
              </w:rPr>
              <w:t>Mg</w:t>
            </w:r>
          </w:p>
        </w:tc>
        <w:tc>
          <w:tcPr>
            <w:tcW w:w="3365" w:type="dxa"/>
            <w:vAlign w:val="center"/>
          </w:tcPr>
          <w:p w:rsidR="00C306ED" w:rsidRPr="00C306ED" w:rsidRDefault="00C306ED" w:rsidP="00C306ED">
            <w:pPr>
              <w:pStyle w:val="Default"/>
              <w:jc w:val="center"/>
              <w:rPr>
                <w:sz w:val="13"/>
                <w:szCs w:val="13"/>
                <w:vertAlign w:val="superscript"/>
              </w:rPr>
            </w:pPr>
            <w:r>
              <w:rPr>
                <w:sz w:val="20"/>
                <w:szCs w:val="20"/>
              </w:rPr>
              <w:t>Oświadczenie czy Wykonawca dysponuje potencjałem technicznym niezbędnym do wykonania niniejszego zamówienia czy też będę dysponował wykazanym potencjałem technicznym wraz z informacją o podstawie dysponowania tymi zasobami</w:t>
            </w:r>
            <w:r>
              <w:rPr>
                <w:sz w:val="13"/>
                <w:szCs w:val="13"/>
                <w:vertAlign w:val="superscript"/>
              </w:rPr>
              <w:t>!</w:t>
            </w:r>
          </w:p>
        </w:tc>
      </w:tr>
      <w:tr w:rsidR="00C306ED" w:rsidTr="00AC42F2">
        <w:trPr>
          <w:trHeight w:val="219"/>
        </w:trPr>
        <w:tc>
          <w:tcPr>
            <w:tcW w:w="490" w:type="dxa"/>
            <w:vAlign w:val="center"/>
          </w:tcPr>
          <w:p w:rsidR="00C306ED" w:rsidRPr="00C306ED" w:rsidRDefault="00C306ED" w:rsidP="00C306ED">
            <w:pPr>
              <w:pStyle w:val="Default"/>
              <w:jc w:val="center"/>
            </w:pPr>
            <w:r w:rsidRPr="00C306ED">
              <w:rPr>
                <w:iCs/>
              </w:rPr>
              <w:t>1</w:t>
            </w:r>
          </w:p>
        </w:tc>
        <w:tc>
          <w:tcPr>
            <w:tcW w:w="2312" w:type="dxa"/>
            <w:vAlign w:val="center"/>
          </w:tcPr>
          <w:p w:rsidR="00C306ED" w:rsidRPr="00C306ED" w:rsidRDefault="00C306ED" w:rsidP="00C306ED">
            <w:pPr>
              <w:pStyle w:val="Default"/>
              <w:jc w:val="center"/>
            </w:pPr>
            <w:r w:rsidRPr="00C306ED">
              <w:t>2</w:t>
            </w:r>
          </w:p>
        </w:tc>
        <w:tc>
          <w:tcPr>
            <w:tcW w:w="1275" w:type="dxa"/>
            <w:vAlign w:val="center"/>
          </w:tcPr>
          <w:p w:rsidR="00C306ED" w:rsidRPr="00C306ED" w:rsidRDefault="00C306ED" w:rsidP="00C306ED">
            <w:pPr>
              <w:pStyle w:val="Default"/>
              <w:jc w:val="center"/>
            </w:pPr>
            <w:r w:rsidRPr="00C306ED">
              <w:t>3</w:t>
            </w:r>
          </w:p>
        </w:tc>
        <w:tc>
          <w:tcPr>
            <w:tcW w:w="989" w:type="dxa"/>
          </w:tcPr>
          <w:p w:rsidR="00C306ED" w:rsidRPr="00C306ED" w:rsidRDefault="00C306ED" w:rsidP="00C306ED">
            <w:pPr>
              <w:pStyle w:val="Default"/>
              <w:jc w:val="center"/>
              <w:rPr>
                <w:iCs/>
              </w:rPr>
            </w:pPr>
          </w:p>
        </w:tc>
        <w:tc>
          <w:tcPr>
            <w:tcW w:w="1138" w:type="dxa"/>
          </w:tcPr>
          <w:p w:rsidR="00C306ED" w:rsidRPr="00C306ED" w:rsidRDefault="00C306ED" w:rsidP="00C306ED">
            <w:pPr>
              <w:pStyle w:val="Default"/>
              <w:jc w:val="center"/>
              <w:rPr>
                <w:iCs/>
              </w:rPr>
            </w:pPr>
          </w:p>
        </w:tc>
        <w:tc>
          <w:tcPr>
            <w:tcW w:w="3365" w:type="dxa"/>
            <w:vAlign w:val="center"/>
          </w:tcPr>
          <w:p w:rsidR="00C306ED" w:rsidRPr="00C306ED" w:rsidRDefault="00C306ED" w:rsidP="00C306ED">
            <w:pPr>
              <w:pStyle w:val="Default"/>
              <w:jc w:val="center"/>
            </w:pPr>
            <w:r w:rsidRPr="00C306ED">
              <w:rPr>
                <w:iCs/>
              </w:rPr>
              <w:t>4</w:t>
            </w:r>
          </w:p>
        </w:tc>
      </w:tr>
      <w:tr w:rsidR="00C306ED" w:rsidTr="00AC42F2">
        <w:trPr>
          <w:trHeight w:val="219"/>
        </w:trPr>
        <w:tc>
          <w:tcPr>
            <w:tcW w:w="490" w:type="dxa"/>
          </w:tcPr>
          <w:p w:rsidR="00C306ED" w:rsidRDefault="00C306ED">
            <w:pPr>
              <w:pStyle w:val="Default"/>
              <w:rPr>
                <w:i/>
                <w:iCs/>
              </w:rPr>
            </w:pPr>
          </w:p>
          <w:p w:rsidR="00C306ED" w:rsidRDefault="00C306ED">
            <w:pPr>
              <w:pStyle w:val="Default"/>
              <w:rPr>
                <w:i/>
                <w:iCs/>
              </w:rPr>
            </w:pPr>
          </w:p>
        </w:tc>
        <w:tc>
          <w:tcPr>
            <w:tcW w:w="2312" w:type="dxa"/>
          </w:tcPr>
          <w:p w:rsidR="00C306ED" w:rsidRDefault="00C306ED">
            <w:pPr>
              <w:pStyle w:val="Default"/>
            </w:pPr>
          </w:p>
          <w:p w:rsidR="00AC42F2" w:rsidRDefault="00AC42F2">
            <w:pPr>
              <w:pStyle w:val="Default"/>
            </w:pPr>
          </w:p>
          <w:p w:rsidR="00AC42F2" w:rsidRDefault="00AC42F2">
            <w:pPr>
              <w:pStyle w:val="Default"/>
            </w:pPr>
          </w:p>
          <w:p w:rsidR="00AC42F2" w:rsidRDefault="00AC42F2">
            <w:pPr>
              <w:pStyle w:val="Default"/>
            </w:pPr>
          </w:p>
          <w:p w:rsidR="00AC42F2" w:rsidRDefault="00AC42F2">
            <w:pPr>
              <w:pStyle w:val="Default"/>
            </w:pPr>
          </w:p>
          <w:p w:rsidR="00AC42F2" w:rsidRDefault="00AC42F2">
            <w:pPr>
              <w:pStyle w:val="Default"/>
            </w:pPr>
          </w:p>
        </w:tc>
        <w:tc>
          <w:tcPr>
            <w:tcW w:w="1275" w:type="dxa"/>
          </w:tcPr>
          <w:p w:rsidR="00C306ED" w:rsidRDefault="00C306ED">
            <w:pPr>
              <w:pStyle w:val="Default"/>
            </w:pPr>
          </w:p>
          <w:p w:rsidR="00C306ED" w:rsidRDefault="00C306ED">
            <w:pPr>
              <w:pStyle w:val="Default"/>
            </w:pPr>
          </w:p>
          <w:p w:rsidR="00C306ED" w:rsidRDefault="00C306ED">
            <w:pPr>
              <w:pStyle w:val="Default"/>
            </w:pPr>
          </w:p>
        </w:tc>
        <w:tc>
          <w:tcPr>
            <w:tcW w:w="989" w:type="dxa"/>
          </w:tcPr>
          <w:p w:rsidR="00C306ED" w:rsidRDefault="00C306ED">
            <w:pPr>
              <w:pStyle w:val="Default"/>
              <w:rPr>
                <w:i/>
                <w:iCs/>
              </w:rPr>
            </w:pPr>
          </w:p>
        </w:tc>
        <w:tc>
          <w:tcPr>
            <w:tcW w:w="1138" w:type="dxa"/>
          </w:tcPr>
          <w:p w:rsidR="00C306ED" w:rsidRDefault="00C306ED">
            <w:pPr>
              <w:pStyle w:val="Default"/>
              <w:rPr>
                <w:i/>
                <w:iCs/>
              </w:rPr>
            </w:pPr>
          </w:p>
        </w:tc>
        <w:tc>
          <w:tcPr>
            <w:tcW w:w="3365" w:type="dxa"/>
          </w:tcPr>
          <w:p w:rsidR="00C306ED" w:rsidRDefault="00C306ED">
            <w:pPr>
              <w:pStyle w:val="Default"/>
              <w:rPr>
                <w:i/>
                <w:iCs/>
              </w:rPr>
            </w:pPr>
          </w:p>
        </w:tc>
      </w:tr>
      <w:tr w:rsidR="00C306ED" w:rsidTr="00AC42F2">
        <w:trPr>
          <w:trHeight w:val="219"/>
        </w:trPr>
        <w:tc>
          <w:tcPr>
            <w:tcW w:w="490" w:type="dxa"/>
          </w:tcPr>
          <w:p w:rsidR="00C306ED" w:rsidRDefault="00C306ED">
            <w:pPr>
              <w:pStyle w:val="Default"/>
              <w:rPr>
                <w:i/>
                <w:iCs/>
              </w:rPr>
            </w:pPr>
          </w:p>
          <w:p w:rsidR="00C306ED" w:rsidRDefault="00C306ED">
            <w:pPr>
              <w:pStyle w:val="Default"/>
              <w:rPr>
                <w:i/>
                <w:iCs/>
              </w:rPr>
            </w:pPr>
          </w:p>
          <w:p w:rsidR="00C306ED" w:rsidRDefault="00C306ED">
            <w:pPr>
              <w:pStyle w:val="Default"/>
              <w:rPr>
                <w:i/>
                <w:iCs/>
              </w:rPr>
            </w:pPr>
          </w:p>
        </w:tc>
        <w:tc>
          <w:tcPr>
            <w:tcW w:w="2312" w:type="dxa"/>
          </w:tcPr>
          <w:p w:rsidR="00C306ED" w:rsidRDefault="00C306ED">
            <w:pPr>
              <w:pStyle w:val="Default"/>
            </w:pPr>
          </w:p>
          <w:p w:rsidR="00AC42F2" w:rsidRDefault="00AC42F2">
            <w:pPr>
              <w:pStyle w:val="Default"/>
            </w:pPr>
          </w:p>
          <w:p w:rsidR="00AC42F2" w:rsidRDefault="00AC42F2">
            <w:pPr>
              <w:pStyle w:val="Default"/>
            </w:pPr>
          </w:p>
          <w:p w:rsidR="00AC42F2" w:rsidRDefault="00AC42F2">
            <w:pPr>
              <w:pStyle w:val="Default"/>
            </w:pPr>
          </w:p>
          <w:p w:rsidR="00AC42F2" w:rsidRDefault="00AC42F2">
            <w:pPr>
              <w:pStyle w:val="Default"/>
            </w:pPr>
          </w:p>
          <w:p w:rsidR="00AC42F2" w:rsidRDefault="00AC42F2">
            <w:pPr>
              <w:pStyle w:val="Default"/>
            </w:pPr>
          </w:p>
        </w:tc>
        <w:tc>
          <w:tcPr>
            <w:tcW w:w="1275" w:type="dxa"/>
          </w:tcPr>
          <w:p w:rsidR="00C306ED" w:rsidRDefault="00C306ED">
            <w:pPr>
              <w:pStyle w:val="Default"/>
            </w:pPr>
          </w:p>
        </w:tc>
        <w:tc>
          <w:tcPr>
            <w:tcW w:w="989" w:type="dxa"/>
          </w:tcPr>
          <w:p w:rsidR="00C306ED" w:rsidRDefault="00C306ED">
            <w:pPr>
              <w:pStyle w:val="Default"/>
              <w:rPr>
                <w:i/>
                <w:iCs/>
              </w:rPr>
            </w:pPr>
          </w:p>
        </w:tc>
        <w:tc>
          <w:tcPr>
            <w:tcW w:w="1138" w:type="dxa"/>
          </w:tcPr>
          <w:p w:rsidR="00C306ED" w:rsidRDefault="00C306ED">
            <w:pPr>
              <w:pStyle w:val="Default"/>
              <w:rPr>
                <w:i/>
                <w:iCs/>
              </w:rPr>
            </w:pPr>
          </w:p>
        </w:tc>
        <w:tc>
          <w:tcPr>
            <w:tcW w:w="3365" w:type="dxa"/>
          </w:tcPr>
          <w:p w:rsidR="00C306ED" w:rsidRDefault="00C306ED">
            <w:pPr>
              <w:pStyle w:val="Default"/>
              <w:rPr>
                <w:i/>
                <w:iCs/>
              </w:rPr>
            </w:pPr>
          </w:p>
        </w:tc>
      </w:tr>
    </w:tbl>
    <w:p w:rsidR="00C306ED" w:rsidRDefault="00C306ED" w:rsidP="00C306ED">
      <w:pPr>
        <w:pStyle w:val="Default"/>
        <w:rPr>
          <w:color w:val="auto"/>
        </w:rPr>
      </w:pPr>
    </w:p>
    <w:p w:rsidR="00C306ED" w:rsidRDefault="00C306ED" w:rsidP="00C306ED">
      <w:pPr>
        <w:pStyle w:val="Default"/>
        <w:rPr>
          <w:color w:val="auto"/>
        </w:rPr>
      </w:pPr>
    </w:p>
    <w:p w:rsidR="00C306ED" w:rsidRDefault="00C306ED" w:rsidP="00C306ED">
      <w:pPr>
        <w:pStyle w:val="Default"/>
        <w:rPr>
          <w:color w:val="auto"/>
        </w:rPr>
      </w:pPr>
    </w:p>
    <w:p w:rsidR="00AC42F2" w:rsidRPr="00F11591" w:rsidRDefault="00AC42F2" w:rsidP="00AC42F2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F11591">
        <w:rPr>
          <w:rFonts w:ascii="Times New Roman" w:hAnsi="Times New Roman"/>
          <w:color w:val="000000"/>
          <w:sz w:val="24"/>
          <w:szCs w:val="24"/>
        </w:rPr>
        <w:t>......................................................</w:t>
      </w:r>
    </w:p>
    <w:p w:rsidR="00AC42F2" w:rsidRPr="00F75C05" w:rsidRDefault="00AC42F2" w:rsidP="00AC42F2">
      <w:pPr>
        <w:pStyle w:val="Normalny1"/>
        <w:autoSpaceDE w:val="0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</w:t>
      </w:r>
      <w:r w:rsidRPr="00F75C05">
        <w:rPr>
          <w:rFonts w:ascii="Times New Roman" w:hAnsi="Times New Roman"/>
          <w:sz w:val="18"/>
          <w:szCs w:val="18"/>
        </w:rPr>
        <w:t>(pieczęć imienna i podpis  Wykonawcy)</w:t>
      </w:r>
    </w:p>
    <w:p w:rsidR="00C306ED" w:rsidRDefault="00C306ED" w:rsidP="00C306ED">
      <w:pPr>
        <w:pStyle w:val="Default"/>
        <w:rPr>
          <w:color w:val="auto"/>
        </w:rPr>
      </w:pPr>
    </w:p>
    <w:p w:rsidR="00C306ED" w:rsidRDefault="00C306ED" w:rsidP="00C306ED">
      <w:pPr>
        <w:pStyle w:val="Default"/>
        <w:jc w:val="both"/>
        <w:rPr>
          <w:color w:val="auto"/>
        </w:rPr>
      </w:pPr>
    </w:p>
    <w:p w:rsidR="00C306ED" w:rsidRDefault="00C306ED" w:rsidP="00C306E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13"/>
          <w:szCs w:val="13"/>
          <w:vertAlign w:val="superscript"/>
        </w:rPr>
        <w:t>1</w:t>
      </w:r>
      <w:r w:rsidRPr="00C306ED">
        <w:rPr>
          <w:color w:val="auto"/>
          <w:sz w:val="20"/>
          <w:szCs w:val="20"/>
        </w:rPr>
        <w:t>Zgodnie</w:t>
      </w:r>
      <w:r>
        <w:rPr>
          <w:color w:val="auto"/>
          <w:sz w:val="20"/>
          <w:szCs w:val="20"/>
        </w:rPr>
        <w:t xml:space="preserve"> z warunkiem udziału opisanym w niniejszym przetargu Zamawiający wymaga, aby Wykonawca wykazał dysponowanie sprzętem niezbędnym do wykonania zamówienia. </w:t>
      </w:r>
    </w:p>
    <w:p w:rsidR="00AC42F2" w:rsidRDefault="00AC42F2" w:rsidP="00C306ED">
      <w:pPr>
        <w:pStyle w:val="Default"/>
        <w:jc w:val="both"/>
        <w:rPr>
          <w:color w:val="auto"/>
          <w:sz w:val="20"/>
          <w:szCs w:val="20"/>
        </w:rPr>
      </w:pPr>
    </w:p>
    <w:p w:rsidR="00C306ED" w:rsidRDefault="00C306ED" w:rsidP="00C306E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 przypadku, gdy Wykonawca dysponuje potencjałem technicznym wskazuje w kol. 4. iż nim dysponuje i podaje informacje o podstawie dysponowania wykazanym potencjałem technicznym. </w:t>
      </w:r>
    </w:p>
    <w:p w:rsidR="00AC42F2" w:rsidRDefault="00AC42F2" w:rsidP="00C306ED">
      <w:pPr>
        <w:pStyle w:val="Default"/>
        <w:jc w:val="both"/>
        <w:rPr>
          <w:color w:val="auto"/>
          <w:sz w:val="20"/>
          <w:szCs w:val="20"/>
        </w:rPr>
      </w:pPr>
    </w:p>
    <w:p w:rsidR="00C306ED" w:rsidRDefault="00C306ED" w:rsidP="00C306E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 przypadku Wykonawców wspólnie ubiegających się o udzielenie zamówienia należy wskazać w kol. 4 nazwę </w:t>
      </w:r>
      <w:r w:rsidR="00AC42F2">
        <w:rPr>
          <w:color w:val="auto"/>
          <w:sz w:val="20"/>
          <w:szCs w:val="20"/>
        </w:rPr>
        <w:t xml:space="preserve">            </w:t>
      </w:r>
      <w:r>
        <w:rPr>
          <w:color w:val="auto"/>
          <w:sz w:val="20"/>
          <w:szCs w:val="20"/>
        </w:rPr>
        <w:t xml:space="preserve">i adres Wykonawcy lub Wykonawców dysponujących wykazanym potencjałem technicznym wraz z informacją </w:t>
      </w:r>
      <w:r w:rsidR="00AC42F2">
        <w:rPr>
          <w:color w:val="auto"/>
          <w:sz w:val="20"/>
          <w:szCs w:val="20"/>
        </w:rPr>
        <w:t xml:space="preserve">         </w:t>
      </w:r>
      <w:r>
        <w:rPr>
          <w:color w:val="auto"/>
          <w:sz w:val="20"/>
          <w:szCs w:val="20"/>
        </w:rPr>
        <w:t xml:space="preserve">o podstawie dysponowania wykazanym potencjałem technicznym. </w:t>
      </w:r>
    </w:p>
    <w:p w:rsidR="00AC42F2" w:rsidRDefault="00AC42F2" w:rsidP="00C306ED">
      <w:pPr>
        <w:pStyle w:val="Default"/>
        <w:jc w:val="both"/>
        <w:rPr>
          <w:color w:val="auto"/>
          <w:sz w:val="20"/>
          <w:szCs w:val="20"/>
        </w:rPr>
      </w:pPr>
    </w:p>
    <w:p w:rsidR="00C306ED" w:rsidRPr="00AC42F2" w:rsidRDefault="00C306ED" w:rsidP="00AC42F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 przypadku, gdy Wykonawca będzie dysponował potencjałem technicznym niezbędnym do realizacji zamówienia zobowiązany jest wskazać w kol. 4. iż będzie nim dysponował i podaje podmiot lub podmioty oddające mu do dyspozycji ww. zasoby oraz zobowiązany jest udowodnić Zamawiającemu, iż będzie dysponował ww. zasobami niezbędnymi do realizacji zamówienia, w szczególności przedstawiając w tym celu </w:t>
      </w:r>
      <w:r w:rsidRPr="00AC42F2">
        <w:rPr>
          <w:color w:val="auto"/>
          <w:sz w:val="20"/>
          <w:szCs w:val="20"/>
          <w:u w:val="single"/>
        </w:rPr>
        <w:t>pisemne zobowiązanie tych podmiotów do oddania mu do dyspozycji niezbędnych zasobów na okres korzystania z nich przy wykonaniu zamówienia</w:t>
      </w:r>
      <w:r>
        <w:rPr>
          <w:color w:val="auto"/>
          <w:sz w:val="20"/>
          <w:szCs w:val="20"/>
        </w:rPr>
        <w:t xml:space="preserve">. </w:t>
      </w:r>
    </w:p>
    <w:sectPr w:rsidR="00C306ED" w:rsidRPr="00AC42F2" w:rsidSect="00F11591">
      <w:pgSz w:w="11905" w:h="16837"/>
      <w:pgMar w:top="1134" w:right="1134" w:bottom="1134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40989"/>
    <w:multiLevelType w:val="hybridMultilevel"/>
    <w:tmpl w:val="4CCE1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2CC0"/>
    <w:rsid w:val="00064327"/>
    <w:rsid w:val="00067369"/>
    <w:rsid w:val="000D6C3D"/>
    <w:rsid w:val="0022193A"/>
    <w:rsid w:val="002D725F"/>
    <w:rsid w:val="003964D2"/>
    <w:rsid w:val="004174EF"/>
    <w:rsid w:val="00446F04"/>
    <w:rsid w:val="006161C9"/>
    <w:rsid w:val="00772DE3"/>
    <w:rsid w:val="008447CC"/>
    <w:rsid w:val="0088647C"/>
    <w:rsid w:val="008D5938"/>
    <w:rsid w:val="009347D3"/>
    <w:rsid w:val="00A15C08"/>
    <w:rsid w:val="00AC42F2"/>
    <w:rsid w:val="00BF72EC"/>
    <w:rsid w:val="00C306ED"/>
    <w:rsid w:val="00C52CC0"/>
    <w:rsid w:val="00CC71C5"/>
    <w:rsid w:val="00DF7371"/>
    <w:rsid w:val="00F73D43"/>
    <w:rsid w:val="00FF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2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7D3"/>
    <w:pPr>
      <w:ind w:left="720"/>
      <w:contextualSpacing/>
    </w:pPr>
  </w:style>
  <w:style w:type="character" w:customStyle="1" w:styleId="Domylnaczcionkaakapitu1">
    <w:name w:val="Domyślna czcionka akapitu1"/>
    <w:rsid w:val="00BF72EC"/>
  </w:style>
  <w:style w:type="paragraph" w:customStyle="1" w:styleId="Normalny1">
    <w:name w:val="Normalny1"/>
    <w:rsid w:val="00BF72EC"/>
    <w:pPr>
      <w:suppressAutoHyphens/>
      <w:textAlignment w:val="baseline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C306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30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2013-04-23T10:26:00Z</dcterms:created>
  <dcterms:modified xsi:type="dcterms:W3CDTF">2013-04-25T09:54:00Z</dcterms:modified>
</cp:coreProperties>
</file>