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</w:t>
            </w:r>
            <w:bookmarkEnd w:id="0"/>
            <w:r>
              <w:rPr>
                <w:rFonts w:ascii="Arial" w:hAnsi="Arial" w:cs="Arial"/>
                <w:sz w:val="20"/>
                <w:szCs w:val="20"/>
              </w:rPr>
              <w:t>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oferenta(-tów)</w:t>
            </w:r>
          </w:p>
        </w:tc>
      </w:tr>
      <w:tr w:rsidR="009B08DC" w:rsidRPr="004822CE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oferenta(-tów);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D0ED7"/>
    <w:rsid w:val="002D3187"/>
    <w:rsid w:val="003013F5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657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07C4EBC-2271-4F43-9DDF-7DC79CCA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mdabrowska</cp:lastModifiedBy>
  <cp:revision>2</cp:revision>
  <cp:lastPrinted>2018-12-28T10:14:00Z</cp:lastPrinted>
  <dcterms:created xsi:type="dcterms:W3CDTF">2024-12-20T11:16:00Z</dcterms:created>
  <dcterms:modified xsi:type="dcterms:W3CDTF">2024-12-20T11:16:00Z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